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683716" w:rsidRPr="00F92227" w:rsidRDefault="00683716" w:rsidP="00683716">
      <w:pPr>
        <w:spacing w:after="0" w:line="240" w:lineRule="auto"/>
        <w:jc w:val="center"/>
        <w:rPr>
          <w:rFonts w:ascii="Times New Roman" w:eastAsia="Times New Roman" w:hAnsi="Times New Roman" w:cs="Times New Roman"/>
        </w:rPr>
      </w:pPr>
      <w:r w:rsidRPr="00F92227">
        <w:rPr>
          <w:rFonts w:ascii="Quattrocento" w:eastAsia="Times New Roman" w:hAnsi="Quattrocento" w:cs="Times New Roman"/>
          <w:b/>
          <w:bCs/>
          <w:color w:val="000000"/>
        </w:rPr>
        <w:t xml:space="preserve">AGENDA FOR </w:t>
      </w:r>
      <w:r w:rsidR="00836C43">
        <w:rPr>
          <w:rFonts w:ascii="Quattrocento" w:eastAsia="Times New Roman" w:hAnsi="Quattrocento" w:cs="Times New Roman"/>
          <w:b/>
          <w:bCs/>
          <w:color w:val="000000"/>
        </w:rPr>
        <w:t>NOVEMBER 17</w:t>
      </w:r>
      <w:r w:rsidR="008F466A">
        <w:rPr>
          <w:rFonts w:ascii="Quattrocento" w:eastAsia="Times New Roman" w:hAnsi="Quattrocento" w:cs="Times New Roman"/>
          <w:b/>
          <w:bCs/>
          <w:color w:val="000000"/>
        </w:rPr>
        <w:t>, 2020</w:t>
      </w:r>
    </w:p>
    <w:p w:rsidR="00683716" w:rsidRDefault="00683716" w:rsidP="00683716">
      <w:pPr>
        <w:spacing w:after="0" w:line="240" w:lineRule="auto"/>
        <w:jc w:val="center"/>
        <w:rPr>
          <w:rFonts w:ascii="Quattrocento" w:eastAsia="Times New Roman" w:hAnsi="Quattrocento" w:cs="Times New Roman"/>
          <w:b/>
          <w:bCs/>
          <w:color w:val="000000"/>
          <w:u w:val="single"/>
        </w:rPr>
      </w:pPr>
      <w:r w:rsidRPr="00F92227">
        <w:rPr>
          <w:rFonts w:ascii="Quattrocento" w:eastAsia="Times New Roman" w:hAnsi="Quattrocento" w:cs="Times New Roman"/>
          <w:b/>
          <w:bCs/>
          <w:color w:val="000000"/>
          <w:u w:val="single"/>
        </w:rPr>
        <w:t>TALTY CITY COUNCIL MEETING</w:t>
      </w:r>
    </w:p>
    <w:p w:rsidR="00683716" w:rsidRPr="00683716" w:rsidRDefault="00683716" w:rsidP="00683716">
      <w:pPr>
        <w:spacing w:after="0" w:line="240" w:lineRule="auto"/>
        <w:jc w:val="center"/>
        <w:rPr>
          <w:rFonts w:ascii="Times New Roman" w:eastAsia="Times New Roman" w:hAnsi="Times New Roman" w:cs="Times New Roman"/>
          <w:sz w:val="24"/>
          <w:szCs w:val="24"/>
        </w:rPr>
      </w:pPr>
    </w:p>
    <w:p w:rsidR="00683716" w:rsidRPr="00F92227" w:rsidRDefault="00683716" w:rsidP="00683716">
      <w:pPr>
        <w:spacing w:after="0" w:line="240" w:lineRule="auto"/>
        <w:ind w:left="360"/>
        <w:jc w:val="both"/>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rPr>
        <w:t xml:space="preserve">The Talty City Council will hold the regularly scheduled monthly meeting at </w:t>
      </w:r>
      <w:r w:rsidR="00836C43">
        <w:rPr>
          <w:rFonts w:ascii="Book Antiqua" w:eastAsia="Times New Roman" w:hAnsi="Book Antiqua" w:cs="Times New Roman"/>
          <w:color w:val="000000"/>
          <w:sz w:val="20"/>
          <w:szCs w:val="20"/>
        </w:rPr>
        <w:t>6</w:t>
      </w:r>
      <w:r w:rsidRPr="00F92227">
        <w:rPr>
          <w:rFonts w:ascii="Book Antiqua" w:eastAsia="Times New Roman" w:hAnsi="Book Antiqua" w:cs="Times New Roman"/>
          <w:color w:val="000000"/>
          <w:sz w:val="20"/>
          <w:szCs w:val="20"/>
        </w:rPr>
        <w:t>:</w:t>
      </w:r>
      <w:r w:rsidR="00836C43">
        <w:rPr>
          <w:rFonts w:ascii="Book Antiqua" w:eastAsia="Times New Roman" w:hAnsi="Book Antiqua" w:cs="Times New Roman"/>
          <w:color w:val="000000"/>
          <w:sz w:val="20"/>
          <w:szCs w:val="20"/>
        </w:rPr>
        <w:t>3</w:t>
      </w:r>
      <w:r w:rsidRPr="00F92227">
        <w:rPr>
          <w:rFonts w:ascii="Book Antiqua" w:eastAsia="Times New Roman" w:hAnsi="Book Antiqua" w:cs="Times New Roman"/>
          <w:color w:val="000000"/>
          <w:sz w:val="20"/>
          <w:szCs w:val="20"/>
        </w:rPr>
        <w:t xml:space="preserve">0 pm </w:t>
      </w:r>
      <w:r w:rsidR="000A1299" w:rsidRPr="00F92227">
        <w:rPr>
          <w:rFonts w:ascii="Book Antiqua" w:eastAsia="Times New Roman" w:hAnsi="Book Antiqua" w:cs="Times New Roman"/>
          <w:color w:val="000000"/>
          <w:sz w:val="20"/>
          <w:szCs w:val="20"/>
        </w:rPr>
        <w:t xml:space="preserve">on </w:t>
      </w:r>
      <w:r w:rsidR="00836C43">
        <w:rPr>
          <w:rFonts w:ascii="Book Antiqua" w:eastAsia="Times New Roman" w:hAnsi="Book Antiqua" w:cs="Times New Roman"/>
          <w:color w:val="000000"/>
          <w:sz w:val="20"/>
          <w:szCs w:val="20"/>
        </w:rPr>
        <w:t>November 17</w:t>
      </w:r>
      <w:r w:rsidR="007128FF" w:rsidRPr="00F92227">
        <w:rPr>
          <w:rFonts w:ascii="Book Antiqua" w:eastAsia="Times New Roman" w:hAnsi="Book Antiqua" w:cs="Times New Roman"/>
          <w:color w:val="000000"/>
          <w:sz w:val="20"/>
          <w:szCs w:val="20"/>
        </w:rPr>
        <w:t>, 20</w:t>
      </w:r>
      <w:r w:rsidR="008F466A">
        <w:rPr>
          <w:rFonts w:ascii="Book Antiqua" w:eastAsia="Times New Roman" w:hAnsi="Book Antiqua" w:cs="Times New Roman"/>
          <w:color w:val="000000"/>
          <w:sz w:val="20"/>
          <w:szCs w:val="20"/>
        </w:rPr>
        <w:t>20</w:t>
      </w:r>
      <w:r w:rsidR="001B44BB" w:rsidRPr="00F92227">
        <w:rPr>
          <w:rFonts w:ascii="Book Antiqua" w:eastAsia="Times New Roman" w:hAnsi="Book Antiqua" w:cs="Times New Roman"/>
          <w:color w:val="000000"/>
          <w:sz w:val="20"/>
          <w:szCs w:val="20"/>
        </w:rPr>
        <w:t xml:space="preserve">, </w:t>
      </w:r>
      <w:r w:rsidRPr="00F92227">
        <w:rPr>
          <w:rFonts w:ascii="Book Antiqua" w:eastAsia="Times New Roman" w:hAnsi="Book Antiqua" w:cs="Times New Roman"/>
          <w:color w:val="000000"/>
          <w:sz w:val="20"/>
          <w:szCs w:val="20"/>
        </w:rPr>
        <w:t xml:space="preserve">at the Trinity Family Church, located at the intersection of FM 1641 and I-20, to consider </w:t>
      </w:r>
      <w:r w:rsidR="000568AE">
        <w:rPr>
          <w:rFonts w:ascii="Book Antiqua" w:eastAsia="Times New Roman" w:hAnsi="Book Antiqua" w:cs="Times New Roman"/>
          <w:color w:val="000000"/>
          <w:sz w:val="20"/>
          <w:szCs w:val="20"/>
        </w:rPr>
        <w:t xml:space="preserve">the following action items.  </w:t>
      </w:r>
    </w:p>
    <w:p w:rsidR="00683716" w:rsidRPr="00F92227" w:rsidRDefault="00683716" w:rsidP="00683716">
      <w:pPr>
        <w:spacing w:after="0" w:line="240" w:lineRule="auto"/>
        <w:jc w:val="both"/>
        <w:rPr>
          <w:rFonts w:ascii="Book Antiqua" w:eastAsia="Times New Roman" w:hAnsi="Book Antiqua" w:cs="Times New Roman"/>
          <w:sz w:val="20"/>
          <w:szCs w:val="20"/>
        </w:rPr>
      </w:pPr>
    </w:p>
    <w:p w:rsidR="00683716" w:rsidRPr="00F92227" w:rsidRDefault="00683716" w:rsidP="00683716">
      <w:pPr>
        <w:spacing w:after="0" w:line="240" w:lineRule="auto"/>
        <w:jc w:val="both"/>
        <w:textAlignment w:val="baseline"/>
        <w:rPr>
          <w:rFonts w:ascii="Book Antiqua" w:eastAsia="Times New Roman" w:hAnsi="Book Antiqua" w:cs="Times New Roman"/>
          <w:b/>
          <w:bCs/>
          <w:color w:val="000000"/>
          <w:sz w:val="20"/>
          <w:szCs w:val="20"/>
        </w:rPr>
      </w:pPr>
      <w:r w:rsidRPr="00F92227">
        <w:rPr>
          <w:rFonts w:ascii="Book Antiqua" w:eastAsia="Times New Roman" w:hAnsi="Book Antiqua" w:cs="Times New Roman"/>
          <w:b/>
          <w:bCs/>
          <w:color w:val="000000"/>
          <w:sz w:val="20"/>
          <w:szCs w:val="20"/>
        </w:rPr>
        <w:t xml:space="preserve">I.   </w:t>
      </w:r>
      <w:r w:rsidRPr="00F92227">
        <w:rPr>
          <w:rFonts w:ascii="Book Antiqua" w:eastAsia="Times New Roman" w:hAnsi="Book Antiqua" w:cs="Times New Roman"/>
          <w:b/>
          <w:bCs/>
          <w:color w:val="000000"/>
          <w:sz w:val="20"/>
          <w:szCs w:val="20"/>
        </w:rPr>
        <w:tab/>
      </w:r>
      <w:r w:rsidRPr="00F92227">
        <w:rPr>
          <w:rFonts w:ascii="Book Antiqua" w:eastAsia="Times New Roman" w:hAnsi="Book Antiqua" w:cs="Times New Roman"/>
          <w:b/>
          <w:bCs/>
          <w:color w:val="000000"/>
          <w:sz w:val="20"/>
          <w:szCs w:val="20"/>
          <w:u w:val="single"/>
        </w:rPr>
        <w:t>Call to Order</w:t>
      </w:r>
      <w:r w:rsidRPr="00F92227">
        <w:rPr>
          <w:rFonts w:ascii="Book Antiqua" w:eastAsia="Times New Roman" w:hAnsi="Book Antiqua" w:cs="Times New Roman"/>
          <w:color w:val="000000"/>
          <w:sz w:val="20"/>
          <w:szCs w:val="20"/>
        </w:rPr>
        <w:t>:  Call regular meeting to order and announce a quorum.</w:t>
      </w:r>
    </w:p>
    <w:p w:rsidR="00683716" w:rsidRPr="00F92227" w:rsidRDefault="00683716" w:rsidP="00683716">
      <w:pPr>
        <w:spacing w:after="0" w:line="240" w:lineRule="auto"/>
        <w:jc w:val="both"/>
        <w:rPr>
          <w:rFonts w:ascii="Book Antiqua" w:eastAsia="Times New Roman" w:hAnsi="Book Antiqua" w:cs="Times New Roman"/>
          <w:sz w:val="20"/>
          <w:szCs w:val="20"/>
        </w:rPr>
      </w:pPr>
    </w:p>
    <w:p w:rsidR="00683716" w:rsidRPr="00F92227" w:rsidRDefault="00683716" w:rsidP="00683716">
      <w:pPr>
        <w:spacing w:after="0" w:line="240" w:lineRule="auto"/>
        <w:jc w:val="both"/>
        <w:textAlignment w:val="baseline"/>
        <w:rPr>
          <w:rFonts w:ascii="Book Antiqua" w:eastAsia="Times New Roman" w:hAnsi="Book Antiqua" w:cs="Times New Roman"/>
          <w:color w:val="000000"/>
          <w:sz w:val="20"/>
          <w:szCs w:val="20"/>
        </w:rPr>
      </w:pPr>
      <w:r w:rsidRPr="00F92227">
        <w:rPr>
          <w:rFonts w:ascii="Book Antiqua" w:eastAsia="Times New Roman" w:hAnsi="Book Antiqua" w:cs="Times New Roman"/>
          <w:b/>
          <w:bCs/>
          <w:color w:val="000000"/>
          <w:sz w:val="20"/>
          <w:szCs w:val="20"/>
        </w:rPr>
        <w:t>II.   </w:t>
      </w:r>
      <w:r w:rsidRPr="00F92227">
        <w:rPr>
          <w:rFonts w:ascii="Book Antiqua" w:eastAsia="Times New Roman" w:hAnsi="Book Antiqua" w:cs="Times New Roman"/>
          <w:b/>
          <w:bCs/>
          <w:color w:val="000000"/>
          <w:sz w:val="20"/>
          <w:szCs w:val="20"/>
        </w:rPr>
        <w:tab/>
      </w:r>
      <w:r w:rsidRPr="00F92227">
        <w:rPr>
          <w:rFonts w:ascii="Book Antiqua" w:eastAsia="Times New Roman" w:hAnsi="Book Antiqua" w:cs="Times New Roman"/>
          <w:b/>
          <w:bCs/>
          <w:color w:val="000000"/>
          <w:sz w:val="20"/>
          <w:szCs w:val="20"/>
          <w:u w:val="single"/>
        </w:rPr>
        <w:t>Invocation and Pledge of Allegiance:</w:t>
      </w:r>
      <w:r w:rsidRPr="00F92227">
        <w:rPr>
          <w:rFonts w:ascii="Book Antiqua" w:eastAsia="Times New Roman" w:hAnsi="Book Antiqua" w:cs="Times New Roman"/>
          <w:color w:val="000000"/>
          <w:sz w:val="20"/>
          <w:szCs w:val="20"/>
        </w:rPr>
        <w:t xml:space="preserve">  Please rise for the invocation and pledge.</w:t>
      </w:r>
    </w:p>
    <w:p w:rsidR="00FE4097" w:rsidRPr="00F92227" w:rsidRDefault="00FE4097" w:rsidP="00683716">
      <w:pPr>
        <w:spacing w:after="0" w:line="240" w:lineRule="auto"/>
        <w:jc w:val="both"/>
        <w:textAlignment w:val="baseline"/>
        <w:rPr>
          <w:rFonts w:ascii="Book Antiqua" w:eastAsia="Times New Roman" w:hAnsi="Book Antiqua" w:cs="Times New Roman"/>
          <w:color w:val="000000"/>
          <w:sz w:val="20"/>
          <w:szCs w:val="20"/>
        </w:rPr>
      </w:pPr>
    </w:p>
    <w:p w:rsidR="000E005C" w:rsidRDefault="00FE4097" w:rsidP="00FE4097">
      <w:pPr>
        <w:spacing w:after="0" w:line="240" w:lineRule="auto"/>
        <w:jc w:val="both"/>
        <w:textAlignment w:val="baseline"/>
        <w:rPr>
          <w:rFonts w:ascii="Book Antiqua" w:eastAsia="Times New Roman" w:hAnsi="Book Antiqua" w:cs="Times New Roman"/>
          <w:color w:val="000000"/>
          <w:sz w:val="20"/>
          <w:szCs w:val="20"/>
        </w:rPr>
      </w:pPr>
      <w:r w:rsidRPr="00F92227">
        <w:rPr>
          <w:rFonts w:ascii="Book Antiqua" w:eastAsia="Times New Roman" w:hAnsi="Book Antiqua" w:cs="Times New Roman"/>
          <w:b/>
          <w:color w:val="000000"/>
          <w:sz w:val="20"/>
          <w:szCs w:val="20"/>
        </w:rPr>
        <w:t>III.</w:t>
      </w:r>
      <w:r w:rsidRPr="00F92227">
        <w:rPr>
          <w:rFonts w:ascii="Book Antiqua" w:eastAsia="Times New Roman" w:hAnsi="Book Antiqua" w:cs="Times New Roman"/>
          <w:color w:val="000000"/>
          <w:sz w:val="20"/>
          <w:szCs w:val="20"/>
        </w:rPr>
        <w:tab/>
      </w:r>
      <w:r w:rsidR="00683716" w:rsidRPr="00F92227">
        <w:rPr>
          <w:rFonts w:ascii="Book Antiqua" w:eastAsia="Times New Roman" w:hAnsi="Book Antiqua" w:cs="Times New Roman"/>
          <w:b/>
          <w:bCs/>
          <w:color w:val="000000"/>
          <w:sz w:val="20"/>
          <w:szCs w:val="20"/>
          <w:u w:val="single"/>
        </w:rPr>
        <w:t>Citizen Participation:</w:t>
      </w:r>
      <w:r w:rsidR="00AA3C05" w:rsidRPr="00F92227">
        <w:rPr>
          <w:rFonts w:ascii="Book Antiqua" w:eastAsia="Times New Roman" w:hAnsi="Book Antiqua" w:cs="Times New Roman"/>
          <w:b/>
          <w:bCs/>
          <w:color w:val="000000"/>
          <w:sz w:val="20"/>
          <w:szCs w:val="20"/>
          <w:u w:val="single"/>
        </w:rPr>
        <w:t xml:space="preserve"> </w:t>
      </w:r>
      <w:r w:rsidR="00683716" w:rsidRPr="00F92227">
        <w:rPr>
          <w:rFonts w:ascii="Book Antiqua" w:eastAsia="Times New Roman" w:hAnsi="Book Antiqua" w:cs="Times New Roman"/>
          <w:color w:val="000000"/>
          <w:sz w:val="20"/>
          <w:szCs w:val="20"/>
        </w:rPr>
        <w:t>Citizens wishing to addre</w:t>
      </w:r>
      <w:r w:rsidR="001356A1" w:rsidRPr="00F92227">
        <w:rPr>
          <w:rFonts w:ascii="Book Antiqua" w:eastAsia="Times New Roman" w:hAnsi="Book Antiqua" w:cs="Times New Roman"/>
          <w:color w:val="000000"/>
          <w:sz w:val="20"/>
          <w:szCs w:val="20"/>
        </w:rPr>
        <w:t>ss the City Council may do so at</w:t>
      </w:r>
      <w:r w:rsidR="00683716" w:rsidRPr="00F92227">
        <w:rPr>
          <w:rFonts w:ascii="Book Antiqua" w:eastAsia="Times New Roman" w:hAnsi="Book Antiqua" w:cs="Times New Roman"/>
          <w:color w:val="000000"/>
          <w:sz w:val="20"/>
          <w:szCs w:val="20"/>
        </w:rPr>
        <w:t xml:space="preserve"> this time.</w:t>
      </w:r>
    </w:p>
    <w:p w:rsidR="00683716" w:rsidRDefault="000E005C" w:rsidP="00FE4097">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r>
      <w:r w:rsidR="00683716" w:rsidRPr="00F92227">
        <w:rPr>
          <w:rFonts w:ascii="Book Antiqua" w:eastAsia="Times New Roman" w:hAnsi="Book Antiqua" w:cs="Times New Roman"/>
          <w:color w:val="000000"/>
          <w:sz w:val="20"/>
          <w:szCs w:val="20"/>
        </w:rPr>
        <w:t xml:space="preserve">Each citizen will have three minutes to address the Council. </w:t>
      </w:r>
    </w:p>
    <w:p w:rsidR="00836C43" w:rsidRDefault="00836C43" w:rsidP="00FE4097">
      <w:pPr>
        <w:spacing w:after="0" w:line="240" w:lineRule="auto"/>
        <w:jc w:val="both"/>
        <w:textAlignment w:val="baseline"/>
        <w:rPr>
          <w:rFonts w:ascii="Book Antiqua" w:eastAsia="Times New Roman" w:hAnsi="Book Antiqua" w:cs="Times New Roman"/>
          <w:color w:val="000000"/>
          <w:sz w:val="20"/>
          <w:szCs w:val="20"/>
        </w:rPr>
      </w:pPr>
    </w:p>
    <w:p w:rsidR="00836C43" w:rsidRPr="00F92227" w:rsidRDefault="00836C43" w:rsidP="00FE4097">
      <w:pPr>
        <w:spacing w:after="0" w:line="240" w:lineRule="auto"/>
        <w:jc w:val="both"/>
        <w:textAlignment w:val="baseline"/>
        <w:rPr>
          <w:rFonts w:ascii="Book Antiqua" w:eastAsia="Times New Roman" w:hAnsi="Book Antiqua" w:cs="Times New Roman"/>
          <w:b/>
          <w:bCs/>
          <w:color w:val="000000"/>
          <w:sz w:val="20"/>
          <w:szCs w:val="20"/>
        </w:rPr>
      </w:pPr>
      <w:r w:rsidRPr="00A26B27">
        <w:rPr>
          <w:rFonts w:ascii="Book Antiqua" w:eastAsia="Times New Roman" w:hAnsi="Book Antiqua" w:cs="Times New Roman"/>
          <w:b/>
          <w:color w:val="000000"/>
          <w:sz w:val="20"/>
          <w:szCs w:val="20"/>
        </w:rPr>
        <w:t>IV.</w:t>
      </w:r>
      <w:bookmarkStart w:id="0" w:name="_GoBack"/>
      <w:bookmarkEnd w:id="0"/>
      <w:r>
        <w:rPr>
          <w:rFonts w:ascii="Book Antiqua" w:eastAsia="Times New Roman" w:hAnsi="Book Antiqua" w:cs="Times New Roman"/>
          <w:color w:val="000000"/>
          <w:sz w:val="20"/>
          <w:szCs w:val="20"/>
        </w:rPr>
        <w:tab/>
        <w:t>Discussion on the proposed zoning for the comprehensive plan to be completed.</w:t>
      </w:r>
    </w:p>
    <w:p w:rsidR="0064294C" w:rsidRPr="00F92227" w:rsidRDefault="0064294C" w:rsidP="0064294C">
      <w:pPr>
        <w:pStyle w:val="ListParagraph"/>
        <w:spacing w:after="0" w:line="240" w:lineRule="auto"/>
        <w:jc w:val="both"/>
        <w:textAlignment w:val="baseline"/>
        <w:rPr>
          <w:rFonts w:ascii="Book Antiqua" w:eastAsia="Times New Roman" w:hAnsi="Book Antiqua" w:cs="Times New Roman"/>
          <w:b/>
          <w:bCs/>
          <w:color w:val="000000"/>
          <w:sz w:val="20"/>
          <w:szCs w:val="20"/>
        </w:rPr>
      </w:pPr>
    </w:p>
    <w:p w:rsidR="00683716" w:rsidRDefault="00FE4097" w:rsidP="00720CD7">
      <w:pPr>
        <w:spacing w:after="0" w:line="240" w:lineRule="auto"/>
        <w:jc w:val="both"/>
        <w:textAlignment w:val="baseline"/>
        <w:rPr>
          <w:rFonts w:ascii="Book Antiqua" w:eastAsia="Times New Roman" w:hAnsi="Book Antiqua" w:cs="Times New Roman"/>
          <w:b/>
          <w:bCs/>
          <w:color w:val="000000"/>
          <w:sz w:val="20"/>
          <w:szCs w:val="20"/>
        </w:rPr>
      </w:pPr>
      <w:r w:rsidRPr="00F92227">
        <w:rPr>
          <w:rFonts w:ascii="Book Antiqua" w:eastAsia="Times New Roman" w:hAnsi="Book Antiqua" w:cs="Times New Roman"/>
          <w:b/>
          <w:bCs/>
          <w:color w:val="000000"/>
          <w:sz w:val="20"/>
          <w:szCs w:val="20"/>
        </w:rPr>
        <w:t>V.</w:t>
      </w:r>
      <w:r w:rsidRPr="00F92227">
        <w:rPr>
          <w:rFonts w:ascii="Book Antiqua" w:eastAsia="Times New Roman" w:hAnsi="Book Antiqua" w:cs="Times New Roman"/>
          <w:b/>
          <w:bCs/>
          <w:color w:val="000000"/>
          <w:sz w:val="20"/>
          <w:szCs w:val="20"/>
        </w:rPr>
        <w:tab/>
      </w:r>
      <w:r w:rsidR="00683716" w:rsidRPr="00F92227">
        <w:rPr>
          <w:rFonts w:ascii="Book Antiqua" w:eastAsia="Times New Roman" w:hAnsi="Book Antiqua" w:cs="Times New Roman"/>
          <w:b/>
          <w:bCs/>
          <w:color w:val="000000"/>
          <w:sz w:val="20"/>
          <w:szCs w:val="20"/>
          <w:u w:val="single"/>
        </w:rPr>
        <w:t>Action Items</w:t>
      </w:r>
      <w:r w:rsidR="00683716" w:rsidRPr="00F92227">
        <w:rPr>
          <w:rFonts w:ascii="Book Antiqua" w:eastAsia="Times New Roman" w:hAnsi="Book Antiqua" w:cs="Times New Roman"/>
          <w:b/>
          <w:bCs/>
          <w:color w:val="000000"/>
          <w:sz w:val="20"/>
          <w:szCs w:val="20"/>
        </w:rPr>
        <w:t>:</w:t>
      </w:r>
    </w:p>
    <w:p w:rsidR="00A26B27" w:rsidRDefault="00A26B27" w:rsidP="00720CD7">
      <w:pPr>
        <w:spacing w:after="0" w:line="240" w:lineRule="auto"/>
        <w:jc w:val="both"/>
        <w:textAlignment w:val="baseline"/>
        <w:rPr>
          <w:rFonts w:ascii="Book Antiqua" w:eastAsia="Times New Roman" w:hAnsi="Book Antiqua" w:cs="Times New Roman"/>
          <w:b/>
          <w:bCs/>
          <w:color w:val="000000"/>
          <w:sz w:val="20"/>
          <w:szCs w:val="20"/>
        </w:rPr>
      </w:pPr>
    </w:p>
    <w:p w:rsidR="00A26B27" w:rsidRPr="00A26B27" w:rsidRDefault="00A26B27" w:rsidP="00720CD7">
      <w:pPr>
        <w:spacing w:after="0" w:line="240" w:lineRule="auto"/>
        <w:jc w:val="both"/>
        <w:textAlignment w:val="baseline"/>
        <w:rPr>
          <w:rFonts w:ascii="Book Antiqua" w:eastAsia="Times New Roman" w:hAnsi="Book Antiqua" w:cs="Times New Roman"/>
          <w:bCs/>
          <w:color w:val="000000"/>
          <w:sz w:val="20"/>
          <w:szCs w:val="20"/>
        </w:rPr>
      </w:pPr>
      <w:r>
        <w:rPr>
          <w:rFonts w:ascii="Book Antiqua" w:eastAsia="Times New Roman" w:hAnsi="Book Antiqua" w:cs="Times New Roman"/>
          <w:b/>
          <w:bCs/>
          <w:color w:val="000000"/>
          <w:sz w:val="20"/>
          <w:szCs w:val="20"/>
        </w:rPr>
        <w:tab/>
        <w:t>1.</w:t>
      </w:r>
      <w:r>
        <w:rPr>
          <w:rFonts w:ascii="Book Antiqua" w:eastAsia="Times New Roman" w:hAnsi="Book Antiqua" w:cs="Times New Roman"/>
          <w:b/>
          <w:bCs/>
          <w:color w:val="000000"/>
          <w:sz w:val="20"/>
          <w:szCs w:val="20"/>
        </w:rPr>
        <w:tab/>
      </w:r>
      <w:r w:rsidRPr="00A26B27">
        <w:rPr>
          <w:rFonts w:ascii="Book Antiqua" w:eastAsia="Times New Roman" w:hAnsi="Book Antiqua" w:cs="Times New Roman"/>
          <w:bCs/>
          <w:color w:val="000000"/>
          <w:sz w:val="20"/>
          <w:szCs w:val="20"/>
        </w:rPr>
        <w:t>Discussion on storage building permits and restrictions in Talty’s ETJ;</w:t>
      </w:r>
    </w:p>
    <w:p w:rsidR="00D35A6A" w:rsidRDefault="00A26B27" w:rsidP="00A26B27">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b/>
          <w:bCs/>
          <w:color w:val="000000"/>
          <w:sz w:val="20"/>
          <w:szCs w:val="20"/>
        </w:rPr>
        <w:tab/>
        <w:t>2.</w:t>
      </w:r>
      <w:r>
        <w:rPr>
          <w:rFonts w:ascii="Book Antiqua" w:eastAsia="Times New Roman" w:hAnsi="Book Antiqua" w:cs="Times New Roman"/>
          <w:b/>
          <w:bCs/>
          <w:color w:val="000000"/>
          <w:sz w:val="20"/>
          <w:szCs w:val="20"/>
        </w:rPr>
        <w:tab/>
      </w:r>
      <w:r w:rsidR="00D35A6A" w:rsidRPr="00F92227">
        <w:rPr>
          <w:rFonts w:ascii="Book Antiqua" w:eastAsia="Times New Roman" w:hAnsi="Book Antiqua" w:cs="Times New Roman"/>
          <w:sz w:val="20"/>
          <w:szCs w:val="20"/>
        </w:rPr>
        <w:t xml:space="preserve">Discussion and approval of </w:t>
      </w:r>
      <w:r w:rsidR="00683716" w:rsidRPr="00F92227">
        <w:rPr>
          <w:rFonts w:ascii="Book Antiqua" w:eastAsia="Times New Roman" w:hAnsi="Book Antiqua" w:cs="Times New Roman"/>
          <w:color w:val="000000"/>
          <w:sz w:val="20"/>
          <w:szCs w:val="20"/>
        </w:rPr>
        <w:t xml:space="preserve">the </w:t>
      </w:r>
      <w:r w:rsidR="00836C43">
        <w:rPr>
          <w:rFonts w:ascii="Book Antiqua" w:eastAsia="Times New Roman" w:hAnsi="Book Antiqua" w:cs="Times New Roman"/>
          <w:color w:val="000000"/>
          <w:sz w:val="20"/>
          <w:szCs w:val="20"/>
        </w:rPr>
        <w:t>October 20</w:t>
      </w:r>
      <w:r w:rsidR="007128FF" w:rsidRPr="00F92227">
        <w:rPr>
          <w:rFonts w:ascii="Book Antiqua" w:eastAsia="Times New Roman" w:hAnsi="Book Antiqua" w:cs="Times New Roman"/>
          <w:color w:val="000000"/>
          <w:sz w:val="20"/>
          <w:szCs w:val="20"/>
        </w:rPr>
        <w:t>, 20</w:t>
      </w:r>
      <w:r w:rsidR="008F466A">
        <w:rPr>
          <w:rFonts w:ascii="Book Antiqua" w:eastAsia="Times New Roman" w:hAnsi="Book Antiqua" w:cs="Times New Roman"/>
          <w:color w:val="000000"/>
          <w:sz w:val="20"/>
          <w:szCs w:val="20"/>
        </w:rPr>
        <w:t>20</w:t>
      </w:r>
      <w:r w:rsidR="00683716" w:rsidRPr="00F92227">
        <w:rPr>
          <w:rFonts w:ascii="Book Antiqua" w:eastAsia="Times New Roman" w:hAnsi="Book Antiqua" w:cs="Times New Roman"/>
          <w:color w:val="000000"/>
          <w:sz w:val="20"/>
          <w:szCs w:val="20"/>
        </w:rPr>
        <w:t xml:space="preserve"> Minutes;</w:t>
      </w:r>
    </w:p>
    <w:p w:rsidR="00FE4097" w:rsidRDefault="00A26B27" w:rsidP="00A26B27">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3.</w:t>
      </w:r>
      <w:r>
        <w:rPr>
          <w:rFonts w:ascii="Book Antiqua" w:eastAsia="Times New Roman" w:hAnsi="Book Antiqua" w:cs="Times New Roman"/>
          <w:color w:val="000000"/>
          <w:sz w:val="20"/>
          <w:szCs w:val="20"/>
        </w:rPr>
        <w:tab/>
      </w:r>
      <w:r w:rsidR="00D35A6A" w:rsidRPr="00F92227">
        <w:rPr>
          <w:rFonts w:ascii="Book Antiqua" w:eastAsia="Times New Roman" w:hAnsi="Book Antiqua" w:cs="Times New Roman"/>
          <w:sz w:val="20"/>
          <w:szCs w:val="20"/>
        </w:rPr>
        <w:t>Disc</w:t>
      </w:r>
      <w:r w:rsidR="007128FF" w:rsidRPr="00F92227">
        <w:rPr>
          <w:rFonts w:ascii="Book Antiqua" w:eastAsia="Times New Roman" w:hAnsi="Book Antiqua" w:cs="Times New Roman"/>
          <w:sz w:val="20"/>
          <w:szCs w:val="20"/>
        </w:rPr>
        <w:t xml:space="preserve">ussion and approval of the </w:t>
      </w:r>
      <w:r w:rsidR="00836C43">
        <w:rPr>
          <w:rFonts w:ascii="Book Antiqua" w:eastAsia="Times New Roman" w:hAnsi="Book Antiqua" w:cs="Times New Roman"/>
          <w:sz w:val="20"/>
          <w:szCs w:val="20"/>
        </w:rPr>
        <w:t>October</w:t>
      </w:r>
      <w:r w:rsidR="00D35A6A" w:rsidRPr="00F92227">
        <w:rPr>
          <w:rFonts w:ascii="Book Antiqua" w:eastAsia="Times New Roman" w:hAnsi="Book Antiqua" w:cs="Times New Roman"/>
          <w:sz w:val="20"/>
          <w:szCs w:val="20"/>
        </w:rPr>
        <w:t xml:space="preserve"> </w:t>
      </w:r>
      <w:r w:rsidR="000A1299" w:rsidRPr="00F92227">
        <w:rPr>
          <w:rFonts w:ascii="Book Antiqua" w:eastAsia="Times New Roman" w:hAnsi="Book Antiqua" w:cs="Times New Roman"/>
          <w:color w:val="000000"/>
          <w:sz w:val="20"/>
          <w:szCs w:val="20"/>
        </w:rPr>
        <w:t>20</w:t>
      </w:r>
      <w:r w:rsidR="008F466A">
        <w:rPr>
          <w:rFonts w:ascii="Book Antiqua" w:eastAsia="Times New Roman" w:hAnsi="Book Antiqua" w:cs="Times New Roman"/>
          <w:color w:val="000000"/>
          <w:sz w:val="20"/>
          <w:szCs w:val="20"/>
        </w:rPr>
        <w:t>20</w:t>
      </w:r>
      <w:r w:rsidR="00683716" w:rsidRPr="00F92227">
        <w:rPr>
          <w:rFonts w:ascii="Book Antiqua" w:eastAsia="Times New Roman" w:hAnsi="Book Antiqua" w:cs="Times New Roman"/>
          <w:color w:val="000000"/>
          <w:sz w:val="20"/>
          <w:szCs w:val="20"/>
        </w:rPr>
        <w:t xml:space="preserve"> Financial Report;</w:t>
      </w:r>
    </w:p>
    <w:p w:rsidR="00836C43" w:rsidRDefault="00A26B27" w:rsidP="00A26B27">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4.</w:t>
      </w:r>
      <w:r>
        <w:rPr>
          <w:rFonts w:ascii="Book Antiqua" w:eastAsia="Times New Roman" w:hAnsi="Book Antiqua" w:cs="Times New Roman"/>
          <w:color w:val="000000"/>
          <w:sz w:val="20"/>
          <w:szCs w:val="20"/>
        </w:rPr>
        <w:tab/>
      </w:r>
      <w:r w:rsidR="00836C43">
        <w:rPr>
          <w:rFonts w:ascii="Book Antiqua" w:eastAsia="Times New Roman" w:hAnsi="Book Antiqua" w:cs="Times New Roman"/>
          <w:color w:val="000000"/>
          <w:sz w:val="20"/>
          <w:szCs w:val="20"/>
        </w:rPr>
        <w:t>Discussion and action on additional road improvements on CR 213-A;</w:t>
      </w:r>
    </w:p>
    <w:p w:rsidR="00836C43" w:rsidRDefault="00A26B27" w:rsidP="00A26B27">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5.</w:t>
      </w:r>
      <w:r>
        <w:rPr>
          <w:rFonts w:ascii="Book Antiqua" w:eastAsia="Times New Roman" w:hAnsi="Book Antiqua" w:cs="Times New Roman"/>
          <w:color w:val="000000"/>
          <w:sz w:val="20"/>
          <w:szCs w:val="20"/>
        </w:rPr>
        <w:tab/>
      </w:r>
      <w:r w:rsidR="00836C43">
        <w:rPr>
          <w:rFonts w:ascii="Book Antiqua" w:eastAsia="Times New Roman" w:hAnsi="Book Antiqua" w:cs="Times New Roman"/>
          <w:color w:val="000000"/>
          <w:sz w:val="20"/>
          <w:szCs w:val="20"/>
        </w:rPr>
        <w:t xml:space="preserve">Discussion and action on hiring a firm to complete </w:t>
      </w:r>
      <w:r>
        <w:rPr>
          <w:rFonts w:ascii="Book Antiqua" w:eastAsia="Times New Roman" w:hAnsi="Book Antiqua" w:cs="Times New Roman"/>
          <w:color w:val="000000"/>
          <w:sz w:val="20"/>
          <w:szCs w:val="20"/>
        </w:rPr>
        <w:t>feasibility</w:t>
      </w:r>
      <w:r w:rsidR="00836C43">
        <w:rPr>
          <w:rFonts w:ascii="Book Antiqua" w:eastAsia="Times New Roman" w:hAnsi="Book Antiqua" w:cs="Times New Roman"/>
          <w:color w:val="000000"/>
          <w:sz w:val="20"/>
          <w:szCs w:val="20"/>
        </w:rPr>
        <w:t xml:space="preserve"> study for a city facility.</w:t>
      </w:r>
    </w:p>
    <w:p w:rsidR="00FE4097" w:rsidRPr="00F92227" w:rsidRDefault="00FE4097" w:rsidP="00FE4097">
      <w:pPr>
        <w:pStyle w:val="ListParagraph"/>
        <w:spacing w:after="0" w:line="240" w:lineRule="auto"/>
        <w:ind w:left="900"/>
        <w:jc w:val="both"/>
        <w:rPr>
          <w:rFonts w:ascii="Book Antiqua" w:eastAsia="Times New Roman" w:hAnsi="Book Antiqua" w:cs="Times New Roman"/>
          <w:color w:val="000000"/>
          <w:sz w:val="20"/>
          <w:szCs w:val="20"/>
        </w:rPr>
      </w:pPr>
    </w:p>
    <w:p w:rsidR="00683716" w:rsidRDefault="00CA7290" w:rsidP="00CA7290">
      <w:pPr>
        <w:spacing w:after="0" w:line="240" w:lineRule="auto"/>
        <w:jc w:val="both"/>
        <w:rPr>
          <w:rFonts w:ascii="Book Antiqua" w:eastAsia="Times New Roman" w:hAnsi="Book Antiqua" w:cs="Times New Roman"/>
          <w:b/>
          <w:bCs/>
          <w:color w:val="000000"/>
          <w:sz w:val="20"/>
          <w:szCs w:val="20"/>
          <w:u w:val="single"/>
        </w:rPr>
      </w:pPr>
      <w:r w:rsidRPr="00F92227">
        <w:rPr>
          <w:rFonts w:ascii="Book Antiqua" w:eastAsia="Times New Roman" w:hAnsi="Book Antiqua" w:cs="Times New Roman"/>
          <w:b/>
          <w:sz w:val="20"/>
          <w:szCs w:val="20"/>
        </w:rPr>
        <w:t>V</w:t>
      </w:r>
      <w:r w:rsidR="00526368" w:rsidRPr="00F92227">
        <w:rPr>
          <w:rFonts w:ascii="Book Antiqua" w:eastAsia="Times New Roman" w:hAnsi="Book Antiqua" w:cs="Times New Roman"/>
          <w:b/>
          <w:sz w:val="20"/>
          <w:szCs w:val="20"/>
        </w:rPr>
        <w:t>I</w:t>
      </w:r>
      <w:r w:rsidRPr="00F92227">
        <w:rPr>
          <w:rFonts w:ascii="Book Antiqua" w:eastAsia="Times New Roman" w:hAnsi="Book Antiqua" w:cs="Times New Roman"/>
          <w:b/>
          <w:sz w:val="20"/>
          <w:szCs w:val="20"/>
        </w:rPr>
        <w:t>.</w:t>
      </w:r>
      <w:r w:rsidRPr="00F92227">
        <w:rPr>
          <w:rFonts w:ascii="Book Antiqua" w:eastAsia="Times New Roman" w:hAnsi="Book Antiqua" w:cs="Times New Roman"/>
          <w:sz w:val="20"/>
          <w:szCs w:val="20"/>
        </w:rPr>
        <w:tab/>
      </w:r>
      <w:r w:rsidR="001702CD">
        <w:rPr>
          <w:rFonts w:ascii="Book Antiqua" w:eastAsia="Times New Roman" w:hAnsi="Book Antiqua" w:cs="Times New Roman"/>
          <w:b/>
          <w:bCs/>
          <w:color w:val="000000"/>
          <w:sz w:val="20"/>
          <w:szCs w:val="20"/>
          <w:u w:val="single"/>
        </w:rPr>
        <w:t>Discussion:</w:t>
      </w:r>
    </w:p>
    <w:p w:rsidR="00A26B27" w:rsidRDefault="00A26B27" w:rsidP="00CA7290">
      <w:pPr>
        <w:spacing w:after="0" w:line="240" w:lineRule="auto"/>
        <w:jc w:val="both"/>
        <w:rPr>
          <w:rFonts w:ascii="Book Antiqua" w:eastAsia="Times New Roman" w:hAnsi="Book Antiqua" w:cs="Times New Roman"/>
          <w:b/>
          <w:bCs/>
          <w:color w:val="000000"/>
          <w:sz w:val="20"/>
          <w:szCs w:val="20"/>
          <w:u w:val="single"/>
        </w:rPr>
      </w:pPr>
    </w:p>
    <w:p w:rsidR="00836C43" w:rsidRDefault="00836C43" w:rsidP="00836C43">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(1)</w:t>
      </w:r>
      <w:r>
        <w:rPr>
          <w:rFonts w:ascii="Book Antiqua" w:eastAsia="Times New Roman" w:hAnsi="Book Antiqua" w:cs="Times New Roman"/>
          <w:color w:val="000000"/>
          <w:sz w:val="20"/>
          <w:szCs w:val="20"/>
        </w:rPr>
        <w:tab/>
        <w:t>Update on road maintenance and draining improvements;</w:t>
      </w:r>
    </w:p>
    <w:p w:rsidR="00836C43" w:rsidRDefault="00836C43" w:rsidP="00836C43">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(2)</w:t>
      </w:r>
      <w:r>
        <w:rPr>
          <w:rFonts w:ascii="Book Antiqua" w:eastAsia="Times New Roman" w:hAnsi="Book Antiqua" w:cs="Times New Roman"/>
          <w:color w:val="000000"/>
          <w:sz w:val="20"/>
          <w:szCs w:val="20"/>
        </w:rPr>
        <w:tab/>
        <w:t>Presentation on St. Martin of Tours Catholic Church expansion;</w:t>
      </w:r>
    </w:p>
    <w:p w:rsidR="00836C43" w:rsidRPr="00F92227" w:rsidRDefault="00836C43" w:rsidP="00836C43">
      <w:pPr>
        <w:spacing w:after="0" w:line="240" w:lineRule="auto"/>
        <w:jc w:val="both"/>
        <w:textAlignment w:val="baseline"/>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t>(3)</w:t>
      </w:r>
      <w:r>
        <w:rPr>
          <w:rFonts w:ascii="Book Antiqua" w:eastAsia="Times New Roman" w:hAnsi="Book Antiqua" w:cs="Times New Roman"/>
          <w:color w:val="000000"/>
          <w:sz w:val="20"/>
          <w:szCs w:val="20"/>
        </w:rPr>
        <w:tab/>
        <w:t>Proposed zoning categories;</w:t>
      </w:r>
    </w:p>
    <w:p w:rsidR="00836C43" w:rsidRDefault="00836C43" w:rsidP="00CA7290">
      <w:pPr>
        <w:spacing w:after="0" w:line="240" w:lineRule="auto"/>
        <w:jc w:val="both"/>
        <w:rPr>
          <w:rFonts w:ascii="Book Antiqua" w:eastAsia="Times New Roman" w:hAnsi="Book Antiqua" w:cs="Times New Roman"/>
          <w:b/>
          <w:bCs/>
          <w:color w:val="000000"/>
          <w:sz w:val="20"/>
          <w:szCs w:val="20"/>
          <w:u w:val="single"/>
        </w:rPr>
      </w:pPr>
    </w:p>
    <w:p w:rsidR="001702CD" w:rsidRDefault="000E005C" w:rsidP="001702CD">
      <w:pPr>
        <w:spacing w:after="0" w:line="240" w:lineRule="auto"/>
        <w:jc w:val="both"/>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ab/>
      </w:r>
      <w:r w:rsidR="00125262">
        <w:rPr>
          <w:rFonts w:ascii="Book Antiqua" w:eastAsia="Times New Roman" w:hAnsi="Book Antiqua" w:cs="Times New Roman"/>
          <w:color w:val="000000"/>
          <w:sz w:val="20"/>
          <w:szCs w:val="20"/>
        </w:rPr>
        <w:t xml:space="preserve">•  </w:t>
      </w:r>
      <w:r w:rsidR="001702CD">
        <w:rPr>
          <w:rFonts w:ascii="Book Antiqua" w:eastAsia="Times New Roman" w:hAnsi="Book Antiqua" w:cs="Times New Roman"/>
          <w:color w:val="000000"/>
          <w:sz w:val="20"/>
          <w:szCs w:val="20"/>
        </w:rPr>
        <w:t xml:space="preserve"> Any items to be placed on next month’s agenda;</w:t>
      </w:r>
    </w:p>
    <w:p w:rsidR="001702CD" w:rsidRPr="000E005C" w:rsidRDefault="001702CD" w:rsidP="001702CD">
      <w:pPr>
        <w:spacing w:after="0" w:line="240" w:lineRule="auto"/>
        <w:jc w:val="both"/>
        <w:rPr>
          <w:rFonts w:ascii="Book Antiqua" w:eastAsia="Times New Roman" w:hAnsi="Book Antiqua" w:cs="Times New Roman"/>
          <w:color w:val="000000"/>
          <w:sz w:val="20"/>
          <w:szCs w:val="20"/>
        </w:rPr>
      </w:pPr>
    </w:p>
    <w:p w:rsidR="000E005C" w:rsidRPr="00F92227" w:rsidRDefault="000E005C" w:rsidP="00683716">
      <w:pPr>
        <w:spacing w:after="0" w:line="240" w:lineRule="auto"/>
        <w:ind w:left="720" w:right="1440"/>
        <w:jc w:val="both"/>
        <w:rPr>
          <w:rFonts w:ascii="Book Antiqua" w:eastAsia="Times New Roman" w:hAnsi="Book Antiqua" w:cs="Times New Roman"/>
          <w:color w:val="000000"/>
          <w:sz w:val="20"/>
          <w:szCs w:val="20"/>
          <w:u w:val="single"/>
        </w:rPr>
      </w:pPr>
    </w:p>
    <w:p w:rsidR="00683716" w:rsidRPr="00F92227" w:rsidRDefault="00683716" w:rsidP="00F92227">
      <w:pPr>
        <w:spacing w:after="0" w:line="240" w:lineRule="auto"/>
        <w:ind w:left="720" w:right="720"/>
        <w:jc w:val="both"/>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u w:val="single"/>
        </w:rPr>
        <w:t>_____________________________</w:t>
      </w:r>
    </w:p>
    <w:p w:rsidR="00683716" w:rsidRPr="00F92227" w:rsidRDefault="00683716" w:rsidP="00683716">
      <w:pPr>
        <w:spacing w:after="0" w:line="240" w:lineRule="auto"/>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rPr>
        <w:t xml:space="preserve">        </w:t>
      </w:r>
      <w:r w:rsidR="001F5E99" w:rsidRPr="00F92227">
        <w:rPr>
          <w:rFonts w:ascii="Book Antiqua" w:eastAsia="Times New Roman" w:hAnsi="Book Antiqua" w:cs="Times New Roman"/>
          <w:color w:val="000000"/>
          <w:sz w:val="20"/>
          <w:szCs w:val="20"/>
        </w:rPr>
        <w:t xml:space="preserve">     Sherry Bagby, City Secretary</w:t>
      </w:r>
    </w:p>
    <w:p w:rsidR="00683716" w:rsidRPr="00F92227" w:rsidRDefault="00683716" w:rsidP="00683716">
      <w:pPr>
        <w:spacing w:after="0" w:line="240" w:lineRule="auto"/>
        <w:rPr>
          <w:rFonts w:ascii="Book Antiqua" w:eastAsia="Times New Roman" w:hAnsi="Book Antiqua" w:cs="Times New Roman"/>
          <w:sz w:val="20"/>
          <w:szCs w:val="20"/>
        </w:rPr>
      </w:pPr>
    </w:p>
    <w:p w:rsidR="008704D6" w:rsidRDefault="00683716" w:rsidP="001356A1">
      <w:pPr>
        <w:spacing w:after="0" w:line="240" w:lineRule="auto"/>
        <w:jc w:val="both"/>
        <w:rPr>
          <w:rFonts w:ascii="Quattrocento" w:eastAsia="Times New Roman" w:hAnsi="Quattrocento" w:cs="Times New Roman"/>
          <w:color w:val="000000"/>
          <w:sz w:val="16"/>
          <w:szCs w:val="16"/>
        </w:rPr>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2D6774">
        <w:rPr>
          <w:rFonts w:ascii="Quattrocento" w:eastAsia="Times New Roman" w:hAnsi="Quattrocento" w:cs="Times New Roman"/>
          <w:color w:val="000000"/>
          <w:sz w:val="16"/>
          <w:szCs w:val="16"/>
        </w:rPr>
        <w:t xml:space="preserve">0 p.m. on Saturday, </w:t>
      </w:r>
      <w:r w:rsidR="00C91D59">
        <w:rPr>
          <w:rFonts w:ascii="Quattrocento" w:eastAsia="Times New Roman" w:hAnsi="Quattrocento" w:cs="Times New Roman"/>
          <w:color w:val="000000"/>
          <w:sz w:val="16"/>
          <w:szCs w:val="16"/>
        </w:rPr>
        <w:t>November 14</w:t>
      </w:r>
      <w:r w:rsidR="008F466A">
        <w:rPr>
          <w:rFonts w:ascii="Quattrocento" w:eastAsia="Times New Roman" w:hAnsi="Quattrocento" w:cs="Times New Roman"/>
          <w:color w:val="000000"/>
          <w:sz w:val="16"/>
          <w:szCs w:val="16"/>
        </w:rPr>
        <w:t>, 2020</w:t>
      </w:r>
      <w:r w:rsidRPr="00683716">
        <w:rPr>
          <w:rFonts w:ascii="Quattrocento" w:eastAsia="Times New Roman" w:hAnsi="Quattrocento" w:cs="Times New Roman"/>
          <w:color w:val="000000"/>
          <w:sz w:val="16"/>
          <w:szCs w:val="16"/>
        </w:rPr>
        <w:t>.</w:t>
      </w:r>
    </w:p>
    <w:p w:rsidR="000E005C" w:rsidRDefault="000E005C" w:rsidP="001356A1">
      <w:pPr>
        <w:spacing w:after="0" w:line="240" w:lineRule="auto"/>
        <w:jc w:val="both"/>
      </w:pPr>
    </w:p>
    <w:sectPr w:rsidR="000E005C" w:rsidSect="00BF0E0B">
      <w:foot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AE" w:rsidRDefault="00C631AE" w:rsidP="00534113">
      <w:pPr>
        <w:spacing w:after="0" w:line="240" w:lineRule="auto"/>
      </w:pPr>
      <w:r>
        <w:separator/>
      </w:r>
    </w:p>
  </w:endnote>
  <w:endnote w:type="continuationSeparator" w:id="0">
    <w:p w:rsidR="00C631AE" w:rsidRDefault="00C631AE" w:rsidP="005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13" w:rsidRDefault="0053411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AGENDA of </w:t>
    </w:r>
    <w:r w:rsidR="00C91D59">
      <w:rPr>
        <w:rFonts w:asciiTheme="majorHAnsi" w:eastAsiaTheme="majorEastAsia" w:hAnsiTheme="majorHAnsi" w:cstheme="majorBidi"/>
      </w:rPr>
      <w:t>NOVEMBER</w:t>
    </w:r>
    <w:r w:rsidR="000E005C">
      <w:rPr>
        <w:rFonts w:asciiTheme="majorHAnsi" w:eastAsiaTheme="majorEastAsia" w:hAnsiTheme="majorHAnsi" w:cstheme="majorBidi"/>
      </w:rPr>
      <w:t xml:space="preserve"> </w:t>
    </w:r>
    <w:r w:rsidR="00C91D59">
      <w:rPr>
        <w:rFonts w:asciiTheme="majorHAnsi" w:eastAsiaTheme="majorEastAsia" w:hAnsiTheme="majorHAnsi" w:cstheme="majorBidi"/>
      </w:rPr>
      <w:t>17</w:t>
    </w:r>
    <w:r w:rsidR="000A1299">
      <w:rPr>
        <w:rFonts w:asciiTheme="majorHAnsi" w:eastAsiaTheme="majorEastAsia" w:hAnsiTheme="majorHAnsi" w:cstheme="majorBidi"/>
      </w:rPr>
      <w:t>, 20</w:t>
    </w:r>
    <w:r w:rsidR="000B0136">
      <w:rPr>
        <w:rFonts w:asciiTheme="majorHAnsi" w:eastAsiaTheme="majorEastAsia" w:hAnsiTheme="majorHAnsi" w:cstheme="majorBidi"/>
      </w:rPr>
      <w:t>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F51401">
      <w:rPr>
        <w:rFonts w:eastAsiaTheme="minorEastAsia"/>
      </w:rPr>
      <w:fldChar w:fldCharType="begin"/>
    </w:r>
    <w:r>
      <w:instrText xml:space="preserve"> PAGE   \* MERGEFORMAT </w:instrText>
    </w:r>
    <w:r w:rsidR="00F51401">
      <w:rPr>
        <w:rFonts w:eastAsiaTheme="minorEastAsia"/>
      </w:rPr>
      <w:fldChar w:fldCharType="separate"/>
    </w:r>
    <w:r w:rsidR="00A26B27" w:rsidRPr="00A26B27">
      <w:rPr>
        <w:rFonts w:asciiTheme="majorHAnsi" w:eastAsiaTheme="majorEastAsia" w:hAnsiTheme="majorHAnsi" w:cstheme="majorBidi"/>
        <w:noProof/>
      </w:rPr>
      <w:t>1</w:t>
    </w:r>
    <w:r w:rsidR="00F51401">
      <w:rPr>
        <w:rFonts w:asciiTheme="majorHAnsi" w:eastAsiaTheme="majorEastAsia" w:hAnsiTheme="majorHAnsi" w:cstheme="majorBidi"/>
        <w:noProof/>
      </w:rPr>
      <w:fldChar w:fldCharType="end"/>
    </w:r>
  </w:p>
  <w:p w:rsidR="00534113" w:rsidRDefault="0053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AE" w:rsidRDefault="00C631AE" w:rsidP="00534113">
      <w:pPr>
        <w:spacing w:after="0" w:line="240" w:lineRule="auto"/>
      </w:pPr>
      <w:r>
        <w:separator/>
      </w:r>
    </w:p>
  </w:footnote>
  <w:footnote w:type="continuationSeparator" w:id="0">
    <w:p w:rsidR="00C631AE" w:rsidRDefault="00C631AE" w:rsidP="00534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E06"/>
    <w:multiLevelType w:val="hybridMultilevel"/>
    <w:tmpl w:val="B3D6AA9C"/>
    <w:lvl w:ilvl="0" w:tplc="7B12CB9E">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3E1571D7"/>
    <w:multiLevelType w:val="hybridMultilevel"/>
    <w:tmpl w:val="8916B5E2"/>
    <w:lvl w:ilvl="0" w:tplc="EB663FA2">
      <w:start w:val="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8">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5"/>
  </w:num>
  <w:num w:numId="3">
    <w:abstractNumId w:val="7"/>
  </w:num>
  <w:num w:numId="4">
    <w:abstractNumId w:val="9"/>
  </w:num>
  <w:num w:numId="5">
    <w:abstractNumId w:val="3"/>
  </w:num>
  <w:num w:numId="6">
    <w:abstractNumId w:val="0"/>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716"/>
    <w:rsid w:val="000568AE"/>
    <w:rsid w:val="00057AA9"/>
    <w:rsid w:val="00060C6A"/>
    <w:rsid w:val="00092926"/>
    <w:rsid w:val="00095998"/>
    <w:rsid w:val="000A1299"/>
    <w:rsid w:val="000B0136"/>
    <w:rsid w:val="000B14A9"/>
    <w:rsid w:val="000E005C"/>
    <w:rsid w:val="000E3A35"/>
    <w:rsid w:val="000E6E85"/>
    <w:rsid w:val="00121D7E"/>
    <w:rsid w:val="00124ED9"/>
    <w:rsid w:val="00125262"/>
    <w:rsid w:val="001356A1"/>
    <w:rsid w:val="001702CD"/>
    <w:rsid w:val="0017774D"/>
    <w:rsid w:val="001B44BB"/>
    <w:rsid w:val="001F5E99"/>
    <w:rsid w:val="00204CC4"/>
    <w:rsid w:val="00231FB4"/>
    <w:rsid w:val="002A420E"/>
    <w:rsid w:val="002D42E9"/>
    <w:rsid w:val="002D6774"/>
    <w:rsid w:val="002F018E"/>
    <w:rsid w:val="00373420"/>
    <w:rsid w:val="00376A03"/>
    <w:rsid w:val="0038222D"/>
    <w:rsid w:val="00394C93"/>
    <w:rsid w:val="003A4B4F"/>
    <w:rsid w:val="003B6463"/>
    <w:rsid w:val="003B7DF8"/>
    <w:rsid w:val="00422CDD"/>
    <w:rsid w:val="00437E0D"/>
    <w:rsid w:val="004A3401"/>
    <w:rsid w:val="004E68E8"/>
    <w:rsid w:val="00510998"/>
    <w:rsid w:val="00526368"/>
    <w:rsid w:val="00534113"/>
    <w:rsid w:val="00554AC0"/>
    <w:rsid w:val="005F4BCF"/>
    <w:rsid w:val="006308C6"/>
    <w:rsid w:val="00636051"/>
    <w:rsid w:val="0064294C"/>
    <w:rsid w:val="00683716"/>
    <w:rsid w:val="006B1241"/>
    <w:rsid w:val="006C13FE"/>
    <w:rsid w:val="007128FF"/>
    <w:rsid w:val="00720CD7"/>
    <w:rsid w:val="007606A5"/>
    <w:rsid w:val="007B2664"/>
    <w:rsid w:val="007F3D8F"/>
    <w:rsid w:val="00836C43"/>
    <w:rsid w:val="00860021"/>
    <w:rsid w:val="008704D6"/>
    <w:rsid w:val="008E36A8"/>
    <w:rsid w:val="008F466A"/>
    <w:rsid w:val="00953C46"/>
    <w:rsid w:val="009717DF"/>
    <w:rsid w:val="009D08DE"/>
    <w:rsid w:val="00A26B27"/>
    <w:rsid w:val="00A46C74"/>
    <w:rsid w:val="00A76525"/>
    <w:rsid w:val="00AA3C05"/>
    <w:rsid w:val="00B27DF4"/>
    <w:rsid w:val="00B61455"/>
    <w:rsid w:val="00B74495"/>
    <w:rsid w:val="00BF0E0B"/>
    <w:rsid w:val="00C34CEE"/>
    <w:rsid w:val="00C42677"/>
    <w:rsid w:val="00C631AE"/>
    <w:rsid w:val="00C76527"/>
    <w:rsid w:val="00C91D59"/>
    <w:rsid w:val="00CA7290"/>
    <w:rsid w:val="00CE4D42"/>
    <w:rsid w:val="00D35A6A"/>
    <w:rsid w:val="00D76BAE"/>
    <w:rsid w:val="00E21B21"/>
    <w:rsid w:val="00E24984"/>
    <w:rsid w:val="00E37303"/>
    <w:rsid w:val="00EB1786"/>
    <w:rsid w:val="00F16BA2"/>
    <w:rsid w:val="00F51401"/>
    <w:rsid w:val="00F567F5"/>
    <w:rsid w:val="00F60C85"/>
    <w:rsid w:val="00F92227"/>
    <w:rsid w:val="00FD3523"/>
    <w:rsid w:val="00FE4097"/>
    <w:rsid w:val="00FE5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cfgoodwin</dc:creator>
  <cp:lastModifiedBy>sherry bagby</cp:lastModifiedBy>
  <cp:revision>2</cp:revision>
  <cp:lastPrinted>2020-11-13T18:06:00Z</cp:lastPrinted>
  <dcterms:created xsi:type="dcterms:W3CDTF">2020-11-16T15:10:00Z</dcterms:created>
  <dcterms:modified xsi:type="dcterms:W3CDTF">2020-11-16T15:10:00Z</dcterms:modified>
</cp:coreProperties>
</file>