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70" w:rsidRPr="00920592" w:rsidRDefault="00992370" w:rsidP="00FD5E4A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920592">
        <w:rPr>
          <w:sz w:val="28"/>
          <w:szCs w:val="28"/>
        </w:rPr>
        <w:t>TOWN OF TALTY</w:t>
      </w:r>
    </w:p>
    <w:p w:rsidR="00992370" w:rsidRPr="00920592" w:rsidRDefault="00FD5E4A" w:rsidP="00FD5E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72079">
        <w:rPr>
          <w:sz w:val="28"/>
          <w:szCs w:val="28"/>
        </w:rPr>
        <w:t>MINUTES OF JULY 17</w:t>
      </w:r>
      <w:r w:rsidR="00580637">
        <w:rPr>
          <w:sz w:val="28"/>
          <w:szCs w:val="28"/>
        </w:rPr>
        <w:t>, 2012</w:t>
      </w:r>
    </w:p>
    <w:p w:rsidR="00992370" w:rsidRPr="00920592" w:rsidRDefault="00992370" w:rsidP="00992370">
      <w:pPr>
        <w:spacing w:line="240" w:lineRule="auto"/>
        <w:rPr>
          <w:sz w:val="28"/>
          <w:szCs w:val="28"/>
        </w:rPr>
      </w:pP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</w:p>
    <w:p w:rsidR="00992370" w:rsidRPr="00005D07" w:rsidRDefault="00992370" w:rsidP="009B37CB">
      <w:p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Town of Talty held its regular monthly meeting on Tuesday, </w:t>
      </w:r>
      <w:r w:rsidR="00601892">
        <w:rPr>
          <w:sz w:val="24"/>
          <w:szCs w:val="24"/>
        </w:rPr>
        <w:t>July 17</w:t>
      </w:r>
      <w:r w:rsidR="00964CE4">
        <w:rPr>
          <w:sz w:val="24"/>
          <w:szCs w:val="24"/>
        </w:rPr>
        <w:t>, 2012</w:t>
      </w:r>
      <w:r w:rsidRPr="00005D07">
        <w:rPr>
          <w:sz w:val="24"/>
          <w:szCs w:val="24"/>
        </w:rPr>
        <w:t>, at the Trinity Family Church in Talty, Texas.</w:t>
      </w:r>
    </w:p>
    <w:p w:rsidR="00992370" w:rsidRPr="00005D07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Mayor </w:t>
      </w:r>
      <w:r w:rsidR="00601892">
        <w:rPr>
          <w:sz w:val="24"/>
          <w:szCs w:val="24"/>
        </w:rPr>
        <w:t>Larry Farthing</w:t>
      </w:r>
      <w:r w:rsidR="00061CB1">
        <w:rPr>
          <w:sz w:val="24"/>
          <w:szCs w:val="24"/>
        </w:rPr>
        <w:t xml:space="preserve"> </w:t>
      </w:r>
      <w:r w:rsidRPr="00005D07">
        <w:rPr>
          <w:sz w:val="24"/>
          <w:szCs w:val="24"/>
        </w:rPr>
        <w:t xml:space="preserve">called the meeting to order at 7:00 p.m., and announced a quorum.  Aldermen present were </w:t>
      </w:r>
      <w:r w:rsidR="0022134B">
        <w:rPr>
          <w:sz w:val="24"/>
          <w:szCs w:val="24"/>
        </w:rPr>
        <w:t xml:space="preserve">Millie Brice, </w:t>
      </w:r>
      <w:r w:rsidR="00424F0B">
        <w:rPr>
          <w:sz w:val="24"/>
          <w:szCs w:val="24"/>
        </w:rPr>
        <w:t xml:space="preserve">Brad Davis, </w:t>
      </w:r>
      <w:r w:rsidRPr="00005D07">
        <w:rPr>
          <w:sz w:val="24"/>
          <w:szCs w:val="24"/>
        </w:rPr>
        <w:t xml:space="preserve">Frank Garrison, </w:t>
      </w:r>
      <w:r w:rsidR="00061CB1">
        <w:rPr>
          <w:sz w:val="24"/>
          <w:szCs w:val="24"/>
        </w:rPr>
        <w:t>Al Werning</w:t>
      </w:r>
      <w:r w:rsidR="0022134B">
        <w:rPr>
          <w:sz w:val="24"/>
          <w:szCs w:val="24"/>
        </w:rPr>
        <w:t xml:space="preserve"> and Kevin Williams.</w:t>
      </w:r>
      <w:r w:rsidRPr="00005D07">
        <w:rPr>
          <w:sz w:val="24"/>
          <w:szCs w:val="24"/>
        </w:rPr>
        <w:t xml:space="preserve">  </w:t>
      </w:r>
      <w:r w:rsidR="00683A35">
        <w:rPr>
          <w:sz w:val="24"/>
          <w:szCs w:val="24"/>
        </w:rPr>
        <w:t xml:space="preserve"> </w:t>
      </w:r>
      <w:r w:rsidRPr="00005D07">
        <w:rPr>
          <w:sz w:val="24"/>
          <w:szCs w:val="24"/>
        </w:rPr>
        <w:t>Also present were Mr. Connie Goodwin, Town Administrator, and Sherry Bagby, Town Secretary.</w:t>
      </w:r>
    </w:p>
    <w:p w:rsidR="00992370" w:rsidRPr="00005D07" w:rsidRDefault="00992370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2134B" w:rsidRPr="00A85930" w:rsidRDefault="0022134B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85930">
        <w:rPr>
          <w:sz w:val="24"/>
          <w:szCs w:val="24"/>
        </w:rPr>
        <w:t>Everyone</w:t>
      </w:r>
      <w:r w:rsidR="00A85930" w:rsidRPr="00A85930">
        <w:rPr>
          <w:sz w:val="24"/>
          <w:szCs w:val="24"/>
        </w:rPr>
        <w:t xml:space="preserve"> </w:t>
      </w:r>
      <w:r w:rsidRPr="00A85930">
        <w:rPr>
          <w:sz w:val="24"/>
          <w:szCs w:val="24"/>
        </w:rPr>
        <w:t xml:space="preserve">rose for </w:t>
      </w:r>
      <w:r w:rsidR="00992370" w:rsidRPr="00A85930">
        <w:rPr>
          <w:sz w:val="24"/>
          <w:szCs w:val="24"/>
        </w:rPr>
        <w:t>the invocation</w:t>
      </w:r>
      <w:r w:rsidRPr="00A85930">
        <w:rPr>
          <w:sz w:val="24"/>
          <w:szCs w:val="24"/>
        </w:rPr>
        <w:t xml:space="preserve"> by </w:t>
      </w:r>
      <w:r w:rsidR="00A85930">
        <w:rPr>
          <w:sz w:val="24"/>
          <w:szCs w:val="24"/>
        </w:rPr>
        <w:t>Brad Davis</w:t>
      </w:r>
      <w:r w:rsidR="00992370" w:rsidRPr="00A85930">
        <w:rPr>
          <w:sz w:val="24"/>
          <w:szCs w:val="24"/>
        </w:rPr>
        <w:t xml:space="preserve">. </w:t>
      </w:r>
    </w:p>
    <w:p w:rsidR="00992370" w:rsidRDefault="0022134B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Everyone recited </w:t>
      </w:r>
      <w:r w:rsidR="00992370" w:rsidRPr="00005D07">
        <w:rPr>
          <w:sz w:val="24"/>
          <w:szCs w:val="24"/>
        </w:rPr>
        <w:t xml:space="preserve">the </w:t>
      </w:r>
      <w:r>
        <w:rPr>
          <w:sz w:val="24"/>
          <w:szCs w:val="24"/>
        </w:rPr>
        <w:t>P</w:t>
      </w:r>
      <w:r w:rsidR="00992370" w:rsidRPr="00005D07">
        <w:rPr>
          <w:sz w:val="24"/>
          <w:szCs w:val="24"/>
        </w:rPr>
        <w:t xml:space="preserve">ledge of </w:t>
      </w:r>
      <w:r>
        <w:rPr>
          <w:sz w:val="24"/>
          <w:szCs w:val="24"/>
        </w:rPr>
        <w:t>A</w:t>
      </w:r>
      <w:r w:rsidR="00992370" w:rsidRPr="00005D07">
        <w:rPr>
          <w:sz w:val="24"/>
          <w:szCs w:val="24"/>
        </w:rPr>
        <w:t>llegiance.</w:t>
      </w:r>
    </w:p>
    <w:p w:rsidR="00580637" w:rsidRDefault="00580637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580637" w:rsidRPr="00601892" w:rsidRDefault="00601892" w:rsidP="0058063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01892">
        <w:rPr>
          <w:sz w:val="24"/>
          <w:szCs w:val="24"/>
        </w:rPr>
        <w:t>Billy Walker</w:t>
      </w:r>
      <w:r w:rsidR="00580637" w:rsidRPr="00601892">
        <w:rPr>
          <w:sz w:val="24"/>
          <w:szCs w:val="24"/>
        </w:rPr>
        <w:t xml:space="preserve"> </w:t>
      </w:r>
      <w:r w:rsidRPr="00601892">
        <w:rPr>
          <w:sz w:val="24"/>
          <w:szCs w:val="24"/>
        </w:rPr>
        <w:t xml:space="preserve">signed in to address the Board regarding recycling and signage on CR213.  </w:t>
      </w:r>
      <w:r w:rsidR="00580637" w:rsidRPr="00601892">
        <w:rPr>
          <w:sz w:val="24"/>
          <w:szCs w:val="24"/>
        </w:rPr>
        <w:t xml:space="preserve">Only </w:t>
      </w:r>
      <w:r>
        <w:rPr>
          <w:sz w:val="24"/>
          <w:szCs w:val="24"/>
        </w:rPr>
        <w:t>2</w:t>
      </w:r>
      <w:r w:rsidR="00580637" w:rsidRPr="00601892">
        <w:rPr>
          <w:sz w:val="24"/>
          <w:szCs w:val="24"/>
        </w:rPr>
        <w:t xml:space="preserve"> citizens attended the meeting</w:t>
      </w:r>
      <w:r w:rsidR="00A638EF" w:rsidRPr="00601892">
        <w:rPr>
          <w:sz w:val="24"/>
          <w:szCs w:val="24"/>
        </w:rPr>
        <w:t>.</w:t>
      </w:r>
      <w:r>
        <w:rPr>
          <w:sz w:val="24"/>
          <w:szCs w:val="24"/>
        </w:rPr>
        <w:t xml:space="preserve">  The Mayor presented a plaque to John Jackson for his service to the Town of Talty as an Alderman.</w:t>
      </w:r>
    </w:p>
    <w:p w:rsidR="005C741F" w:rsidRPr="005C741F" w:rsidRDefault="005C741F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68627F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Action Items</w:t>
      </w:r>
      <w:r w:rsidRPr="00005D07">
        <w:rPr>
          <w:sz w:val="24"/>
          <w:szCs w:val="24"/>
        </w:rPr>
        <w:t>:</w:t>
      </w:r>
    </w:p>
    <w:p w:rsidR="0068627F" w:rsidRDefault="0068627F" w:rsidP="009B37CB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68627F">
        <w:rPr>
          <w:sz w:val="24"/>
          <w:szCs w:val="24"/>
        </w:rPr>
        <w:t>T</w:t>
      </w:r>
      <w:r w:rsidR="00920592" w:rsidRPr="0068627F">
        <w:rPr>
          <w:sz w:val="24"/>
          <w:szCs w:val="24"/>
        </w:rPr>
        <w:t xml:space="preserve">he Board </w:t>
      </w:r>
      <w:r w:rsidR="00964CE4" w:rsidRPr="0068627F">
        <w:rPr>
          <w:sz w:val="24"/>
          <w:szCs w:val="24"/>
        </w:rPr>
        <w:t>reviewed</w:t>
      </w:r>
      <w:r w:rsidR="00920592" w:rsidRPr="0068627F">
        <w:rPr>
          <w:sz w:val="24"/>
          <w:szCs w:val="24"/>
        </w:rPr>
        <w:t xml:space="preserve"> the </w:t>
      </w:r>
      <w:r w:rsidR="00964CE4" w:rsidRPr="0068627F">
        <w:rPr>
          <w:sz w:val="24"/>
          <w:szCs w:val="24"/>
        </w:rPr>
        <w:t xml:space="preserve">Minutes of </w:t>
      </w:r>
      <w:r w:rsidR="00601892">
        <w:rPr>
          <w:sz w:val="24"/>
          <w:szCs w:val="24"/>
        </w:rPr>
        <w:t>June 19</w:t>
      </w:r>
      <w:r w:rsidR="00A37696">
        <w:rPr>
          <w:sz w:val="24"/>
          <w:szCs w:val="24"/>
        </w:rPr>
        <w:t>, 2012</w:t>
      </w:r>
      <w:r w:rsidR="00920592" w:rsidRPr="0068627F">
        <w:rPr>
          <w:sz w:val="24"/>
          <w:szCs w:val="24"/>
        </w:rPr>
        <w:t>.</w:t>
      </w:r>
      <w:r w:rsidR="00964CE4" w:rsidRPr="0068627F">
        <w:rPr>
          <w:sz w:val="24"/>
          <w:szCs w:val="24"/>
        </w:rPr>
        <w:t xml:space="preserve">  </w:t>
      </w:r>
    </w:p>
    <w:p w:rsidR="00920592" w:rsidRPr="00005D07" w:rsidRDefault="0068627F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008B5">
        <w:rPr>
          <w:sz w:val="24"/>
          <w:szCs w:val="24"/>
        </w:rPr>
        <w:t>A M</w:t>
      </w:r>
      <w:r w:rsidR="00920592" w:rsidRPr="00005D07">
        <w:rPr>
          <w:sz w:val="24"/>
          <w:szCs w:val="24"/>
        </w:rPr>
        <w:t xml:space="preserve">otion was made by </w:t>
      </w:r>
      <w:r w:rsidR="004D5152">
        <w:rPr>
          <w:sz w:val="24"/>
          <w:szCs w:val="24"/>
        </w:rPr>
        <w:t>Frank Garrison</w:t>
      </w:r>
      <w:r w:rsidR="00590CC6" w:rsidRPr="00005D07">
        <w:rPr>
          <w:sz w:val="24"/>
          <w:szCs w:val="24"/>
        </w:rPr>
        <w:t xml:space="preserve"> to approve the </w:t>
      </w:r>
      <w:r w:rsidR="00A37696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inutes </w:t>
      </w:r>
      <w:r w:rsidR="00A37696">
        <w:rPr>
          <w:sz w:val="24"/>
          <w:szCs w:val="24"/>
        </w:rPr>
        <w:t xml:space="preserve">of </w:t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601892">
        <w:rPr>
          <w:sz w:val="24"/>
          <w:szCs w:val="24"/>
        </w:rPr>
        <w:t>June 19</w:t>
      </w:r>
      <w:r w:rsidR="00A37696">
        <w:rPr>
          <w:sz w:val="24"/>
          <w:szCs w:val="24"/>
        </w:rPr>
        <w:t xml:space="preserve">, 2012 </w:t>
      </w:r>
      <w:r w:rsidR="00590CC6" w:rsidRPr="00005D07">
        <w:rPr>
          <w:sz w:val="24"/>
          <w:szCs w:val="24"/>
        </w:rPr>
        <w:t xml:space="preserve">as submitted.  </w:t>
      </w:r>
    </w:p>
    <w:p w:rsidR="00A90900" w:rsidRDefault="00A37696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>Seconded:</w:t>
      </w:r>
      <w:r w:rsidR="00590CC6" w:rsidRPr="00005D07">
        <w:rPr>
          <w:sz w:val="24"/>
          <w:szCs w:val="24"/>
        </w:rPr>
        <w:tab/>
      </w:r>
      <w:r w:rsidR="00601892">
        <w:rPr>
          <w:sz w:val="24"/>
          <w:szCs w:val="24"/>
        </w:rPr>
        <w:t>Brad Davis</w:t>
      </w:r>
    </w:p>
    <w:p w:rsidR="00590CC6" w:rsidRPr="00005D07" w:rsidRDefault="00A37696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A90900">
        <w:rPr>
          <w:sz w:val="24"/>
          <w:szCs w:val="24"/>
        </w:rPr>
        <w:tab/>
      </w:r>
      <w:r w:rsidR="00964CE4">
        <w:rPr>
          <w:sz w:val="24"/>
          <w:szCs w:val="24"/>
        </w:rPr>
        <w:tab/>
      </w:r>
      <w:r w:rsidR="00A90900">
        <w:rPr>
          <w:sz w:val="24"/>
          <w:szCs w:val="24"/>
        </w:rPr>
        <w:t>5-0</w:t>
      </w:r>
      <w:r w:rsidR="00590CC6" w:rsidRPr="00005D07">
        <w:rPr>
          <w:sz w:val="24"/>
          <w:szCs w:val="24"/>
        </w:rPr>
        <w:t>; motion carried</w:t>
      </w:r>
      <w:r>
        <w:rPr>
          <w:sz w:val="24"/>
          <w:szCs w:val="24"/>
        </w:rPr>
        <w:t>.</w:t>
      </w:r>
    </w:p>
    <w:p w:rsidR="0068627F" w:rsidRPr="00005D07" w:rsidRDefault="0068627F" w:rsidP="009B37C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590CC6" w:rsidRPr="00005D07" w:rsidRDefault="00590CC6" w:rsidP="009B37CB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Board </w:t>
      </w:r>
      <w:r w:rsidR="00A37696">
        <w:rPr>
          <w:sz w:val="24"/>
          <w:szCs w:val="24"/>
        </w:rPr>
        <w:t xml:space="preserve">reviewed and </w:t>
      </w:r>
      <w:r w:rsidRPr="00005D07">
        <w:rPr>
          <w:sz w:val="24"/>
          <w:szCs w:val="24"/>
        </w:rPr>
        <w:t xml:space="preserve">discussed the </w:t>
      </w:r>
      <w:r w:rsidR="00601892">
        <w:rPr>
          <w:sz w:val="24"/>
          <w:szCs w:val="24"/>
        </w:rPr>
        <w:t>June</w:t>
      </w:r>
      <w:r w:rsidR="00A37696">
        <w:rPr>
          <w:sz w:val="24"/>
          <w:szCs w:val="24"/>
        </w:rPr>
        <w:t xml:space="preserve"> 2012</w:t>
      </w:r>
      <w:r w:rsidRPr="00005D07">
        <w:rPr>
          <w:sz w:val="24"/>
          <w:szCs w:val="24"/>
        </w:rPr>
        <w:t xml:space="preserve"> </w:t>
      </w:r>
      <w:r w:rsidR="00A934B0">
        <w:rPr>
          <w:sz w:val="24"/>
          <w:szCs w:val="24"/>
        </w:rPr>
        <w:t>F</w:t>
      </w:r>
      <w:r w:rsidRPr="00005D07">
        <w:rPr>
          <w:sz w:val="24"/>
          <w:szCs w:val="24"/>
        </w:rPr>
        <w:t xml:space="preserve">inancial </w:t>
      </w:r>
      <w:r w:rsidR="00A934B0">
        <w:rPr>
          <w:sz w:val="24"/>
          <w:szCs w:val="24"/>
        </w:rPr>
        <w:t>R</w:t>
      </w:r>
      <w:r w:rsidRPr="00005D07">
        <w:rPr>
          <w:sz w:val="24"/>
          <w:szCs w:val="24"/>
        </w:rPr>
        <w:t xml:space="preserve">eport submitted by </w:t>
      </w:r>
      <w:proofErr w:type="spellStart"/>
      <w:r w:rsidRPr="00005D07">
        <w:rPr>
          <w:sz w:val="24"/>
          <w:szCs w:val="24"/>
        </w:rPr>
        <w:t>Murrey</w:t>
      </w:r>
      <w:proofErr w:type="spellEnd"/>
      <w:r w:rsidRPr="00005D07">
        <w:rPr>
          <w:sz w:val="24"/>
          <w:szCs w:val="24"/>
        </w:rPr>
        <w:t xml:space="preserve"> &amp; Co.</w:t>
      </w:r>
    </w:p>
    <w:p w:rsidR="00590CC6" w:rsidRPr="00005D07" w:rsidRDefault="00A37696" w:rsidP="009B37CB">
      <w:pPr>
        <w:pStyle w:val="ListParagraph"/>
        <w:spacing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 xml:space="preserve">A </w:t>
      </w:r>
      <w:r w:rsidR="00A008B5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otion was made by </w:t>
      </w:r>
      <w:r w:rsidR="004D5152">
        <w:rPr>
          <w:sz w:val="24"/>
          <w:szCs w:val="24"/>
        </w:rPr>
        <w:t>Brad Davis</w:t>
      </w:r>
      <w:r w:rsidR="00590CC6" w:rsidRPr="00005D07">
        <w:rPr>
          <w:sz w:val="24"/>
          <w:szCs w:val="24"/>
        </w:rPr>
        <w:t xml:space="preserve"> to approve the</w:t>
      </w:r>
      <w:r w:rsidR="004D35A2">
        <w:rPr>
          <w:sz w:val="24"/>
          <w:szCs w:val="24"/>
        </w:rPr>
        <w:t xml:space="preserve"> </w:t>
      </w:r>
      <w:r w:rsidR="00601892">
        <w:rPr>
          <w:sz w:val="24"/>
          <w:szCs w:val="24"/>
        </w:rPr>
        <w:t>June</w:t>
      </w:r>
      <w:r w:rsidR="00A90900">
        <w:rPr>
          <w:sz w:val="24"/>
          <w:szCs w:val="24"/>
        </w:rPr>
        <w:t>,</w:t>
      </w:r>
      <w:r>
        <w:rPr>
          <w:sz w:val="24"/>
          <w:szCs w:val="24"/>
        </w:rPr>
        <w:t xml:space="preserve"> 2012</w:t>
      </w:r>
      <w:r w:rsidR="00590CC6" w:rsidRPr="00005D07">
        <w:rPr>
          <w:sz w:val="24"/>
          <w:szCs w:val="24"/>
        </w:rPr>
        <w:t xml:space="preserve"> </w:t>
      </w:r>
      <w:r w:rsidR="00A90900">
        <w:rPr>
          <w:sz w:val="24"/>
          <w:szCs w:val="24"/>
        </w:rPr>
        <w:tab/>
      </w:r>
      <w:r>
        <w:rPr>
          <w:sz w:val="24"/>
          <w:szCs w:val="24"/>
        </w:rPr>
        <w:t>monthly Financial R</w:t>
      </w:r>
      <w:r w:rsidR="00590CC6" w:rsidRPr="00005D07">
        <w:rPr>
          <w:sz w:val="24"/>
          <w:szCs w:val="24"/>
        </w:rPr>
        <w:t>eport</w:t>
      </w:r>
      <w:r w:rsidR="0068627F">
        <w:rPr>
          <w:sz w:val="24"/>
          <w:szCs w:val="24"/>
        </w:rPr>
        <w:t xml:space="preserve"> as submitted</w:t>
      </w:r>
      <w:r w:rsidR="004D35A2">
        <w:rPr>
          <w:sz w:val="24"/>
          <w:szCs w:val="24"/>
        </w:rPr>
        <w:t>.</w:t>
      </w:r>
    </w:p>
    <w:p w:rsidR="004D5152" w:rsidRDefault="00A934B0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Seconded:</w:t>
      </w:r>
      <w:r>
        <w:rPr>
          <w:sz w:val="24"/>
          <w:szCs w:val="24"/>
        </w:rPr>
        <w:tab/>
      </w:r>
      <w:r w:rsidR="00601892">
        <w:rPr>
          <w:sz w:val="24"/>
          <w:szCs w:val="24"/>
        </w:rPr>
        <w:t>Kevin Williams</w:t>
      </w:r>
    </w:p>
    <w:p w:rsidR="00590CC6" w:rsidRDefault="00A934B0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601892">
        <w:rPr>
          <w:sz w:val="24"/>
          <w:szCs w:val="24"/>
        </w:rPr>
        <w:tab/>
      </w:r>
      <w:r w:rsidR="00601892">
        <w:rPr>
          <w:sz w:val="24"/>
          <w:szCs w:val="24"/>
        </w:rPr>
        <w:tab/>
        <w:t>5-0</w:t>
      </w:r>
      <w:r w:rsidR="004D5152">
        <w:rPr>
          <w:sz w:val="24"/>
          <w:szCs w:val="24"/>
        </w:rPr>
        <w:t xml:space="preserve">, </w:t>
      </w:r>
      <w:r w:rsidR="00590CC6" w:rsidRPr="00005D07">
        <w:rPr>
          <w:sz w:val="24"/>
          <w:szCs w:val="24"/>
        </w:rPr>
        <w:t>motion carried</w:t>
      </w:r>
      <w:r>
        <w:rPr>
          <w:sz w:val="24"/>
          <w:szCs w:val="24"/>
        </w:rPr>
        <w:t>.</w:t>
      </w:r>
    </w:p>
    <w:p w:rsidR="005C741F" w:rsidRDefault="005C741F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</w:p>
    <w:p w:rsidR="00601892" w:rsidRDefault="0067075B" w:rsidP="0067075B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601892">
        <w:rPr>
          <w:sz w:val="24"/>
          <w:szCs w:val="24"/>
        </w:rPr>
        <w:t xml:space="preserve">The Board discussed adopting the 2011 </w:t>
      </w:r>
      <w:r w:rsidR="00D72A1A" w:rsidRPr="00601892">
        <w:rPr>
          <w:sz w:val="24"/>
          <w:szCs w:val="24"/>
        </w:rPr>
        <w:t xml:space="preserve">National </w:t>
      </w:r>
      <w:r w:rsidRPr="00601892">
        <w:rPr>
          <w:sz w:val="24"/>
          <w:szCs w:val="24"/>
        </w:rPr>
        <w:t xml:space="preserve">Electrical Building Code </w:t>
      </w:r>
      <w:r w:rsidR="00601892" w:rsidRPr="00601892">
        <w:rPr>
          <w:sz w:val="24"/>
          <w:szCs w:val="24"/>
        </w:rPr>
        <w:t>(“NEC”)</w:t>
      </w:r>
      <w:r w:rsidR="00601892">
        <w:rPr>
          <w:sz w:val="24"/>
          <w:szCs w:val="24"/>
        </w:rPr>
        <w:t>, the 2012 International Residential Code (“</w:t>
      </w:r>
      <w:r w:rsidR="003963DB">
        <w:rPr>
          <w:sz w:val="24"/>
          <w:szCs w:val="24"/>
        </w:rPr>
        <w:t>IRC</w:t>
      </w:r>
      <w:r w:rsidR="00601892">
        <w:rPr>
          <w:sz w:val="24"/>
          <w:szCs w:val="24"/>
        </w:rPr>
        <w:t>”) and the International Building Code (“IBC”)</w:t>
      </w:r>
      <w:r w:rsidR="00601892" w:rsidRPr="00601892">
        <w:rPr>
          <w:sz w:val="24"/>
          <w:szCs w:val="24"/>
        </w:rPr>
        <w:t xml:space="preserve"> to</w:t>
      </w:r>
      <w:r w:rsidRPr="00601892">
        <w:rPr>
          <w:sz w:val="24"/>
          <w:szCs w:val="24"/>
        </w:rPr>
        <w:t xml:space="preserve"> replac</w:t>
      </w:r>
      <w:r w:rsidR="00601892" w:rsidRPr="00601892">
        <w:rPr>
          <w:sz w:val="24"/>
          <w:szCs w:val="24"/>
        </w:rPr>
        <w:t>e</w:t>
      </w:r>
      <w:r w:rsidRPr="00601892">
        <w:rPr>
          <w:sz w:val="24"/>
          <w:szCs w:val="24"/>
        </w:rPr>
        <w:t xml:space="preserve"> the </w:t>
      </w:r>
      <w:r w:rsidR="00601892" w:rsidRPr="00601892">
        <w:rPr>
          <w:sz w:val="24"/>
          <w:szCs w:val="24"/>
        </w:rPr>
        <w:t>existing</w:t>
      </w:r>
      <w:r w:rsidRPr="00601892">
        <w:rPr>
          <w:sz w:val="24"/>
          <w:szCs w:val="24"/>
        </w:rPr>
        <w:t xml:space="preserve"> 2008 </w:t>
      </w:r>
      <w:r w:rsidR="00601892">
        <w:rPr>
          <w:sz w:val="24"/>
          <w:szCs w:val="24"/>
        </w:rPr>
        <w:t>c</w:t>
      </w:r>
      <w:r w:rsidRPr="00601892">
        <w:rPr>
          <w:sz w:val="24"/>
          <w:szCs w:val="24"/>
        </w:rPr>
        <w:t>ode</w:t>
      </w:r>
      <w:r w:rsidR="00601892">
        <w:rPr>
          <w:sz w:val="24"/>
          <w:szCs w:val="24"/>
        </w:rPr>
        <w:t>s</w:t>
      </w:r>
      <w:r w:rsidRPr="00601892">
        <w:rPr>
          <w:sz w:val="24"/>
          <w:szCs w:val="24"/>
        </w:rPr>
        <w:t>.</w:t>
      </w:r>
      <w:r w:rsidR="00601892">
        <w:rPr>
          <w:sz w:val="24"/>
          <w:szCs w:val="24"/>
        </w:rPr>
        <w:t xml:space="preserve">  These three books are available in the town hall.</w:t>
      </w:r>
      <w:r w:rsidRPr="00601892">
        <w:rPr>
          <w:sz w:val="24"/>
          <w:szCs w:val="24"/>
        </w:rPr>
        <w:t xml:space="preserve">  </w:t>
      </w:r>
    </w:p>
    <w:p w:rsidR="0067075B" w:rsidRPr="00601892" w:rsidRDefault="0067075B" w:rsidP="00601892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 w:rsidRPr="00601892">
        <w:rPr>
          <w:sz w:val="24"/>
          <w:szCs w:val="24"/>
        </w:rPr>
        <w:t xml:space="preserve">A Motion was made by </w:t>
      </w:r>
      <w:r w:rsidR="003963DB">
        <w:rPr>
          <w:sz w:val="24"/>
          <w:szCs w:val="24"/>
        </w:rPr>
        <w:t>Millie Brice</w:t>
      </w:r>
      <w:r w:rsidRPr="00601892">
        <w:rPr>
          <w:sz w:val="24"/>
          <w:szCs w:val="24"/>
        </w:rPr>
        <w:t xml:space="preserve"> to </w:t>
      </w:r>
      <w:r w:rsidR="003963DB">
        <w:rPr>
          <w:sz w:val="24"/>
          <w:szCs w:val="24"/>
        </w:rPr>
        <w:t>adopt the 2011 NEC, 2012 IRC, and 2012 IBC for inspections.</w:t>
      </w:r>
    </w:p>
    <w:p w:rsidR="0067075B" w:rsidRDefault="003963DB" w:rsidP="0067075B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  <w:t>Al Werning</w:t>
      </w:r>
    </w:p>
    <w:p w:rsidR="0067075B" w:rsidRDefault="0067075B" w:rsidP="0067075B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5-0; motion carried.</w:t>
      </w:r>
    </w:p>
    <w:p w:rsidR="0067075B" w:rsidRDefault="0067075B" w:rsidP="0030759E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67075B" w:rsidRDefault="0067075B" w:rsidP="0030759E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2F49BA" w:rsidRPr="00D72AF7" w:rsidRDefault="002F49BA" w:rsidP="00D72AF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lastRenderedPageBreak/>
        <w:t>Discussion Items:</w:t>
      </w:r>
    </w:p>
    <w:p w:rsidR="0067075B" w:rsidRDefault="0067075B" w:rsidP="0067075B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3963DB" w:rsidRPr="00267FB8" w:rsidRDefault="003963DB" w:rsidP="003963DB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discussed the intersection of CR213 and FM1641 (by St. Martin’s Catholic Church) where Texas Department of Transportation (Tex Dot) has marked the road, and did not allow for a turning lane for CR213.  The Mayor attempted to call Brenda Callaway, the engineer with Kaufman County, to request a turning lane.  Mr. Goodwin wrote Tex Dot and they responded that it was a “work in progress.”  Calls received at the office have been asked to call or write Tex Dot </w:t>
      </w:r>
      <w:r w:rsidR="00E93EAE">
        <w:rPr>
          <w:sz w:val="24"/>
          <w:szCs w:val="24"/>
        </w:rPr>
        <w:t>to encourage the need for a turning lane.</w:t>
      </w:r>
    </w:p>
    <w:p w:rsidR="003963DB" w:rsidRDefault="003963DB" w:rsidP="003963D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67075B" w:rsidRDefault="003963DB" w:rsidP="0067075B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Board d</w:t>
      </w:r>
      <w:r w:rsidR="0067075B">
        <w:rPr>
          <w:sz w:val="24"/>
          <w:szCs w:val="24"/>
        </w:rPr>
        <w:t>iscuss</w:t>
      </w:r>
      <w:r>
        <w:rPr>
          <w:sz w:val="24"/>
          <w:szCs w:val="24"/>
        </w:rPr>
        <w:t>ed</w:t>
      </w:r>
      <w:r w:rsidR="0067075B">
        <w:rPr>
          <w:sz w:val="24"/>
          <w:szCs w:val="24"/>
        </w:rPr>
        <w:t xml:space="preserve"> </w:t>
      </w:r>
      <w:r>
        <w:rPr>
          <w:sz w:val="24"/>
          <w:szCs w:val="24"/>
        </w:rPr>
        <w:t>implementing a volunteer program for a crime watch</w:t>
      </w:r>
      <w:r w:rsidR="0067075B">
        <w:rPr>
          <w:sz w:val="24"/>
          <w:szCs w:val="24"/>
        </w:rPr>
        <w:t xml:space="preserve"> </w:t>
      </w:r>
      <w:r>
        <w:rPr>
          <w:sz w:val="24"/>
          <w:szCs w:val="24"/>
        </w:rPr>
        <w:t>by neighborhood to get the community involved to report anything suspicious.  Chief Hoskins was in attendance for the discussion.  Al Werning would be organizing a town hall meeting and appoint neighborhood/block captains to see if there is enough interest to implement such a program at this time.</w:t>
      </w:r>
    </w:p>
    <w:p w:rsidR="00267FB8" w:rsidRDefault="00267FB8" w:rsidP="00267FB8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F49BA" w:rsidRPr="00005D07" w:rsidRDefault="000F5A99" w:rsidP="00267FB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After no further business, Mayor </w:t>
      </w:r>
      <w:r w:rsidR="003963DB">
        <w:rPr>
          <w:sz w:val="24"/>
          <w:szCs w:val="24"/>
        </w:rPr>
        <w:t>Farthing</w:t>
      </w:r>
      <w:r w:rsidRPr="00005D07">
        <w:rPr>
          <w:sz w:val="24"/>
          <w:szCs w:val="24"/>
        </w:rPr>
        <w:t xml:space="preserve"> </w:t>
      </w:r>
      <w:r w:rsidR="002F49BA" w:rsidRPr="00005D07">
        <w:rPr>
          <w:sz w:val="24"/>
          <w:szCs w:val="24"/>
        </w:rPr>
        <w:t>adjourned</w:t>
      </w:r>
      <w:r w:rsidR="0030759E">
        <w:rPr>
          <w:sz w:val="24"/>
          <w:szCs w:val="24"/>
        </w:rPr>
        <w:t xml:space="preserve"> the meeting at 7:</w:t>
      </w:r>
      <w:r w:rsidR="003963DB">
        <w:rPr>
          <w:sz w:val="24"/>
          <w:szCs w:val="24"/>
        </w:rPr>
        <w:t>39</w:t>
      </w:r>
      <w:r w:rsidR="00185932">
        <w:rPr>
          <w:sz w:val="24"/>
          <w:szCs w:val="24"/>
        </w:rPr>
        <w:t xml:space="preserve"> p.m.</w:t>
      </w:r>
    </w:p>
    <w:p w:rsidR="00AD2D97" w:rsidRPr="00005D07" w:rsidRDefault="00AD2D97" w:rsidP="0092200F">
      <w:pPr>
        <w:spacing w:after="0" w:line="240" w:lineRule="auto"/>
        <w:rPr>
          <w:sz w:val="24"/>
          <w:szCs w:val="24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  <w:u w:val="single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</w:p>
    <w:p w:rsidR="00AD2D97" w:rsidRPr="00005D07" w:rsidRDefault="0092200F" w:rsidP="00C03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4BF">
        <w:rPr>
          <w:sz w:val="24"/>
          <w:szCs w:val="24"/>
        </w:rPr>
        <w:t>Mayor Larry Farthing</w:t>
      </w:r>
      <w:bookmarkStart w:id="0" w:name="_GoBack"/>
      <w:bookmarkEnd w:id="0"/>
    </w:p>
    <w:p w:rsidR="00C03517" w:rsidRDefault="00C03517" w:rsidP="0092200F">
      <w:pPr>
        <w:spacing w:before="240" w:after="0" w:line="240" w:lineRule="auto"/>
        <w:rPr>
          <w:sz w:val="24"/>
          <w:szCs w:val="24"/>
          <w:u w:val="single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</w:p>
    <w:p w:rsidR="0067075B" w:rsidRDefault="00AD2D97" w:rsidP="0067075B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Town Secretary, Sherry Bagby</w:t>
      </w: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AD2D97" w:rsidRPr="0067075B" w:rsidRDefault="00AC26AE" w:rsidP="0067075B">
      <w:pPr>
        <w:spacing w:after="0" w:line="240" w:lineRule="auto"/>
        <w:rPr>
          <w:sz w:val="24"/>
          <w:szCs w:val="24"/>
        </w:rPr>
      </w:pPr>
      <w:r>
        <w:t>Dated:</w:t>
      </w:r>
      <w:r>
        <w:tab/>
      </w:r>
      <w:r>
        <w:rPr>
          <w:u w:val="single"/>
        </w:rPr>
        <w:tab/>
      </w:r>
      <w:r w:rsidR="0067075B">
        <w:rPr>
          <w:u w:val="single"/>
        </w:rPr>
        <w:tab/>
      </w:r>
      <w:r w:rsidR="006707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26AE" w:rsidRPr="00AC26AE" w:rsidRDefault="00AC26AE" w:rsidP="00AD2D97">
      <w:pPr>
        <w:ind w:left="2880"/>
        <w:jc w:val="both"/>
      </w:pPr>
    </w:p>
    <w:sectPr w:rsidR="00AC26AE" w:rsidRPr="00AC26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14" w:rsidRDefault="005E0114" w:rsidP="00AF2C8D">
      <w:pPr>
        <w:spacing w:after="0" w:line="240" w:lineRule="auto"/>
      </w:pPr>
      <w:r>
        <w:separator/>
      </w:r>
    </w:p>
  </w:endnote>
  <w:endnote w:type="continuationSeparator" w:id="0">
    <w:p w:rsidR="005E0114" w:rsidRDefault="005E0114" w:rsidP="00AF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8D" w:rsidRDefault="006707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</w:t>
    </w:r>
    <w:r w:rsidR="003963DB">
      <w:rPr>
        <w:rFonts w:asciiTheme="majorHAnsi" w:eastAsiaTheme="majorEastAsia" w:hAnsiTheme="majorHAnsi" w:cstheme="majorBidi"/>
      </w:rPr>
      <w:t>ly 17</w:t>
    </w:r>
    <w:r w:rsidR="0068627F">
      <w:rPr>
        <w:rFonts w:asciiTheme="majorHAnsi" w:eastAsiaTheme="majorEastAsia" w:hAnsiTheme="majorHAnsi" w:cstheme="majorBidi"/>
      </w:rPr>
      <w:t>, 2012</w:t>
    </w:r>
    <w:r w:rsidR="00AF2C8D">
      <w:rPr>
        <w:rFonts w:asciiTheme="majorHAnsi" w:eastAsiaTheme="majorEastAsia" w:hAnsiTheme="majorHAnsi" w:cstheme="majorBidi"/>
      </w:rPr>
      <w:ptab w:relativeTo="margin" w:alignment="right" w:leader="none"/>
    </w:r>
    <w:r w:rsidR="00AF2C8D">
      <w:rPr>
        <w:rFonts w:asciiTheme="majorHAnsi" w:eastAsiaTheme="majorEastAsia" w:hAnsiTheme="majorHAnsi" w:cstheme="majorBidi"/>
      </w:rPr>
      <w:t xml:space="preserve">Page </w:t>
    </w:r>
    <w:r w:rsidR="00AF2C8D">
      <w:rPr>
        <w:rFonts w:eastAsiaTheme="minorEastAsia"/>
      </w:rPr>
      <w:fldChar w:fldCharType="begin"/>
    </w:r>
    <w:r w:rsidR="00AF2C8D">
      <w:instrText xml:space="preserve"> PAGE   \* MERGEFORMAT </w:instrText>
    </w:r>
    <w:r w:rsidR="00AF2C8D">
      <w:rPr>
        <w:rFonts w:eastAsiaTheme="minorEastAsia"/>
      </w:rPr>
      <w:fldChar w:fldCharType="separate"/>
    </w:r>
    <w:r w:rsidR="00D354BF" w:rsidRPr="00D354BF">
      <w:rPr>
        <w:rFonts w:asciiTheme="majorHAnsi" w:eastAsiaTheme="majorEastAsia" w:hAnsiTheme="majorHAnsi" w:cstheme="majorBidi"/>
        <w:noProof/>
      </w:rPr>
      <w:t>2</w:t>
    </w:r>
    <w:r w:rsidR="00AF2C8D">
      <w:rPr>
        <w:rFonts w:asciiTheme="majorHAnsi" w:eastAsiaTheme="majorEastAsia" w:hAnsiTheme="majorHAnsi" w:cstheme="majorBidi"/>
        <w:noProof/>
      </w:rPr>
      <w:fldChar w:fldCharType="end"/>
    </w:r>
  </w:p>
  <w:p w:rsidR="00AF2C8D" w:rsidRDefault="00AF2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14" w:rsidRDefault="005E0114" w:rsidP="00AF2C8D">
      <w:pPr>
        <w:spacing w:after="0" w:line="240" w:lineRule="auto"/>
      </w:pPr>
      <w:r>
        <w:separator/>
      </w:r>
    </w:p>
  </w:footnote>
  <w:footnote w:type="continuationSeparator" w:id="0">
    <w:p w:rsidR="005E0114" w:rsidRDefault="005E0114" w:rsidP="00AF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FE9"/>
    <w:multiLevelType w:val="hybridMultilevel"/>
    <w:tmpl w:val="B76C3DD8"/>
    <w:lvl w:ilvl="0" w:tplc="59B04B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52898"/>
    <w:multiLevelType w:val="hybridMultilevel"/>
    <w:tmpl w:val="E110CAF0"/>
    <w:lvl w:ilvl="0" w:tplc="D5BE5428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747D6"/>
    <w:multiLevelType w:val="hybridMultilevel"/>
    <w:tmpl w:val="7B60724C"/>
    <w:lvl w:ilvl="0" w:tplc="64383032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5D07"/>
    <w:rsid w:val="00007696"/>
    <w:rsid w:val="000502F2"/>
    <w:rsid w:val="00061CB1"/>
    <w:rsid w:val="000F1458"/>
    <w:rsid w:val="000F4A0F"/>
    <w:rsid w:val="000F5A99"/>
    <w:rsid w:val="00117918"/>
    <w:rsid w:val="0014034C"/>
    <w:rsid w:val="001624EE"/>
    <w:rsid w:val="00172B4A"/>
    <w:rsid w:val="00185932"/>
    <w:rsid w:val="001A514F"/>
    <w:rsid w:val="001D2D93"/>
    <w:rsid w:val="001F1286"/>
    <w:rsid w:val="002139D9"/>
    <w:rsid w:val="0021722A"/>
    <w:rsid w:val="0022134B"/>
    <w:rsid w:val="00244E77"/>
    <w:rsid w:val="0025760C"/>
    <w:rsid w:val="00267FB8"/>
    <w:rsid w:val="00297020"/>
    <w:rsid w:val="002F49BA"/>
    <w:rsid w:val="0030759E"/>
    <w:rsid w:val="00330966"/>
    <w:rsid w:val="00391DFF"/>
    <w:rsid w:val="003963DB"/>
    <w:rsid w:val="003A4B3E"/>
    <w:rsid w:val="003B1972"/>
    <w:rsid w:val="003D2F1A"/>
    <w:rsid w:val="003D3494"/>
    <w:rsid w:val="00424F0B"/>
    <w:rsid w:val="00434425"/>
    <w:rsid w:val="00447280"/>
    <w:rsid w:val="00455592"/>
    <w:rsid w:val="00485719"/>
    <w:rsid w:val="004A5A5D"/>
    <w:rsid w:val="004D35A2"/>
    <w:rsid w:val="004D5152"/>
    <w:rsid w:val="00572079"/>
    <w:rsid w:val="00580637"/>
    <w:rsid w:val="005843CF"/>
    <w:rsid w:val="00590CC6"/>
    <w:rsid w:val="005A0AFD"/>
    <w:rsid w:val="005C741F"/>
    <w:rsid w:val="005E0114"/>
    <w:rsid w:val="00601892"/>
    <w:rsid w:val="0064566F"/>
    <w:rsid w:val="0067075B"/>
    <w:rsid w:val="00683A35"/>
    <w:rsid w:val="00685716"/>
    <w:rsid w:val="0068627F"/>
    <w:rsid w:val="0068790A"/>
    <w:rsid w:val="00690258"/>
    <w:rsid w:val="00755808"/>
    <w:rsid w:val="00770D66"/>
    <w:rsid w:val="007E41F2"/>
    <w:rsid w:val="00824161"/>
    <w:rsid w:val="008417BD"/>
    <w:rsid w:val="00874F69"/>
    <w:rsid w:val="00875C15"/>
    <w:rsid w:val="008C541E"/>
    <w:rsid w:val="008D40D3"/>
    <w:rsid w:val="009116A6"/>
    <w:rsid w:val="00920592"/>
    <w:rsid w:val="0092200F"/>
    <w:rsid w:val="00964CE4"/>
    <w:rsid w:val="00981BF6"/>
    <w:rsid w:val="00992370"/>
    <w:rsid w:val="009B37CB"/>
    <w:rsid w:val="009C585F"/>
    <w:rsid w:val="00A008B5"/>
    <w:rsid w:val="00A32D6B"/>
    <w:rsid w:val="00A334FA"/>
    <w:rsid w:val="00A37696"/>
    <w:rsid w:val="00A41DBF"/>
    <w:rsid w:val="00A52584"/>
    <w:rsid w:val="00A638EF"/>
    <w:rsid w:val="00A85930"/>
    <w:rsid w:val="00A90900"/>
    <w:rsid w:val="00A934B0"/>
    <w:rsid w:val="00AC1455"/>
    <w:rsid w:val="00AC26AE"/>
    <w:rsid w:val="00AD2D97"/>
    <w:rsid w:val="00AD73BE"/>
    <w:rsid w:val="00AF2C8D"/>
    <w:rsid w:val="00B06AA1"/>
    <w:rsid w:val="00B67867"/>
    <w:rsid w:val="00BA7DB5"/>
    <w:rsid w:val="00BB2616"/>
    <w:rsid w:val="00BB32A6"/>
    <w:rsid w:val="00C03517"/>
    <w:rsid w:val="00C439E1"/>
    <w:rsid w:val="00CC7C4F"/>
    <w:rsid w:val="00CD1031"/>
    <w:rsid w:val="00D354BF"/>
    <w:rsid w:val="00D72A1A"/>
    <w:rsid w:val="00D72AF7"/>
    <w:rsid w:val="00D950BC"/>
    <w:rsid w:val="00E106E8"/>
    <w:rsid w:val="00E93EAE"/>
    <w:rsid w:val="00EC0510"/>
    <w:rsid w:val="00F52F6E"/>
    <w:rsid w:val="00F71D5E"/>
    <w:rsid w:val="00FD5E4A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0DCC-DED6-44B7-9F80-D185731C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5</cp:revision>
  <cp:lastPrinted>2012-02-29T14:42:00Z</cp:lastPrinted>
  <dcterms:created xsi:type="dcterms:W3CDTF">2012-07-18T15:26:00Z</dcterms:created>
  <dcterms:modified xsi:type="dcterms:W3CDTF">2012-07-18T16:30:00Z</dcterms:modified>
</cp:coreProperties>
</file>